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1F" w:rsidRDefault="00F368E0" w:rsidP="0051371F">
      <w:pPr>
        <w:jc w:val="center"/>
        <w:rPr>
          <w:rStyle w:val="a5"/>
          <w:rFonts w:ascii="Calibri" w:hAnsi="Calibri"/>
          <w:color w:val="373636"/>
          <w:lang w:eastAsia="en-US"/>
        </w:rPr>
      </w:pPr>
      <w:r>
        <w:rPr>
          <w:rFonts w:ascii="Calibri" w:hAnsi="Calibri"/>
          <w:b/>
          <w:bCs/>
          <w:noProof/>
          <w:color w:val="373636"/>
        </w:rPr>
        <w:drawing>
          <wp:inline distT="0" distB="0" distL="0" distR="0">
            <wp:extent cx="7713593" cy="2616524"/>
            <wp:effectExtent l="19050" t="0" r="1657" b="0"/>
            <wp:docPr id="2" name="Рисунок 2" descr="C:\Users\User\Desktop\Ас.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Ас.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854" cy="2617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71F" w:rsidRDefault="0051371F" w:rsidP="0051371F">
      <w:pPr>
        <w:jc w:val="center"/>
        <w:rPr>
          <w:rStyle w:val="a5"/>
          <w:color w:val="373636"/>
        </w:rPr>
      </w:pPr>
    </w:p>
    <w:p w:rsidR="0051371F" w:rsidRPr="00F368E0" w:rsidRDefault="0051371F" w:rsidP="0051371F">
      <w:pPr>
        <w:jc w:val="center"/>
        <w:rPr>
          <w:rStyle w:val="a5"/>
          <w:color w:val="373636"/>
          <w:sz w:val="40"/>
          <w:szCs w:val="40"/>
        </w:rPr>
      </w:pPr>
      <w:r w:rsidRPr="00F368E0">
        <w:rPr>
          <w:rStyle w:val="a5"/>
          <w:color w:val="373636"/>
          <w:sz w:val="40"/>
          <w:szCs w:val="40"/>
        </w:rPr>
        <w:t>РАБОЧАЯ ПРОГРАММА</w:t>
      </w:r>
    </w:p>
    <w:p w:rsidR="0051371F" w:rsidRPr="00F368E0" w:rsidRDefault="0051371F" w:rsidP="0051371F">
      <w:pPr>
        <w:jc w:val="center"/>
        <w:rPr>
          <w:rStyle w:val="a5"/>
          <w:color w:val="373636"/>
          <w:sz w:val="40"/>
          <w:szCs w:val="40"/>
          <w:u w:val="single"/>
        </w:rPr>
      </w:pPr>
      <w:r w:rsidRPr="00F368E0">
        <w:rPr>
          <w:rStyle w:val="a5"/>
          <w:color w:val="373636"/>
          <w:sz w:val="40"/>
          <w:szCs w:val="40"/>
          <w:u w:val="single"/>
        </w:rPr>
        <w:t>по  ногайскому языку и литературе  7  класс</w:t>
      </w:r>
    </w:p>
    <w:p w:rsidR="0051371F" w:rsidRPr="00F368E0" w:rsidRDefault="0051371F" w:rsidP="0051371F">
      <w:pPr>
        <w:jc w:val="center"/>
        <w:rPr>
          <w:rStyle w:val="a5"/>
          <w:color w:val="373636"/>
          <w:sz w:val="40"/>
          <w:szCs w:val="40"/>
          <w:u w:val="single"/>
        </w:rPr>
      </w:pPr>
      <w:proofErr w:type="spellStart"/>
      <w:r w:rsidRPr="00F368E0">
        <w:rPr>
          <w:rStyle w:val="a5"/>
          <w:color w:val="373636"/>
          <w:sz w:val="40"/>
          <w:szCs w:val="40"/>
          <w:u w:val="single"/>
        </w:rPr>
        <w:t>_</w:t>
      </w:r>
      <w:r w:rsidR="001606D8" w:rsidRPr="00F368E0">
        <w:rPr>
          <w:rStyle w:val="a5"/>
          <w:color w:val="373636"/>
          <w:sz w:val="40"/>
          <w:szCs w:val="40"/>
          <w:u w:val="single"/>
        </w:rPr>
        <w:t>Шокаевой</w:t>
      </w:r>
      <w:proofErr w:type="spellEnd"/>
      <w:r w:rsidR="001606D8" w:rsidRPr="00F368E0">
        <w:rPr>
          <w:rStyle w:val="a5"/>
          <w:color w:val="373636"/>
          <w:sz w:val="40"/>
          <w:szCs w:val="40"/>
          <w:u w:val="single"/>
        </w:rPr>
        <w:t xml:space="preserve"> А.М.</w:t>
      </w:r>
    </w:p>
    <w:p w:rsidR="0051371F" w:rsidRPr="00F368E0" w:rsidRDefault="001C3656" w:rsidP="0051371F">
      <w:pPr>
        <w:jc w:val="center"/>
        <w:rPr>
          <w:rStyle w:val="a5"/>
          <w:color w:val="373636"/>
          <w:sz w:val="40"/>
          <w:szCs w:val="40"/>
        </w:rPr>
      </w:pPr>
      <w:r w:rsidRPr="00F368E0">
        <w:rPr>
          <w:rStyle w:val="a5"/>
          <w:color w:val="373636"/>
          <w:sz w:val="40"/>
          <w:szCs w:val="40"/>
        </w:rPr>
        <w:t>на 2018 – 2019</w:t>
      </w:r>
      <w:r w:rsidR="0051371F" w:rsidRPr="00F368E0">
        <w:rPr>
          <w:rStyle w:val="a5"/>
          <w:color w:val="373636"/>
          <w:sz w:val="40"/>
          <w:szCs w:val="40"/>
        </w:rPr>
        <w:t xml:space="preserve"> учебный год</w:t>
      </w:r>
    </w:p>
    <w:p w:rsidR="0051371F" w:rsidRPr="00F368E0" w:rsidRDefault="0051371F" w:rsidP="0051371F">
      <w:pPr>
        <w:shd w:val="clear" w:color="auto" w:fill="FFFFFF"/>
        <w:jc w:val="center"/>
        <w:rPr>
          <w:sz w:val="40"/>
          <w:szCs w:val="40"/>
        </w:rPr>
      </w:pPr>
    </w:p>
    <w:p w:rsidR="0051371F" w:rsidRDefault="0051371F" w:rsidP="0051371F">
      <w:pPr>
        <w:shd w:val="clear" w:color="auto" w:fill="FFFFFF"/>
        <w:jc w:val="center"/>
        <w:rPr>
          <w:b/>
          <w:bCs/>
          <w:color w:val="373636"/>
        </w:rPr>
      </w:pPr>
    </w:p>
    <w:p w:rsidR="0051371F" w:rsidRDefault="0051371F" w:rsidP="0051371F">
      <w:pPr>
        <w:shd w:val="clear" w:color="auto" w:fill="FFFFFF"/>
        <w:jc w:val="center"/>
        <w:rPr>
          <w:b/>
          <w:bCs/>
          <w:color w:val="373636"/>
        </w:rPr>
      </w:pPr>
    </w:p>
    <w:p w:rsidR="0051371F" w:rsidRDefault="0051371F" w:rsidP="0051371F">
      <w:pPr>
        <w:shd w:val="clear" w:color="auto" w:fill="FFFFFF"/>
        <w:jc w:val="center"/>
        <w:rPr>
          <w:b/>
          <w:bCs/>
          <w:color w:val="373636"/>
        </w:rPr>
      </w:pPr>
    </w:p>
    <w:p w:rsidR="0051371F" w:rsidRDefault="0051371F" w:rsidP="0051371F">
      <w:pPr>
        <w:shd w:val="clear" w:color="auto" w:fill="FFFFFF"/>
        <w:jc w:val="center"/>
        <w:rPr>
          <w:b/>
          <w:bCs/>
          <w:color w:val="373636"/>
        </w:rPr>
      </w:pPr>
    </w:p>
    <w:p w:rsidR="0051371F" w:rsidRDefault="0051371F" w:rsidP="0051371F">
      <w:pPr>
        <w:pStyle w:val="1"/>
      </w:pPr>
    </w:p>
    <w:p w:rsidR="0051371F" w:rsidRPr="00F368E0" w:rsidRDefault="0051371F" w:rsidP="00F368E0">
      <w:pPr>
        <w:pStyle w:val="1"/>
        <w:jc w:val="center"/>
      </w:pPr>
      <w:r>
        <w:t>Рабочая программа</w:t>
      </w:r>
    </w:p>
    <w:p w:rsidR="0051371F" w:rsidRDefault="0051371F" w:rsidP="00F368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«Ногайский язык и литература»</w:t>
      </w:r>
    </w:p>
    <w:p w:rsidR="0051371F" w:rsidRDefault="0051371F" w:rsidP="005137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Пояснительная записка</w:t>
      </w:r>
    </w:p>
    <w:p w:rsidR="0051371F" w:rsidRDefault="0051371F" w:rsidP="0051371F"/>
    <w:p w:rsidR="0051371F" w:rsidRDefault="0051371F" w:rsidP="0051371F">
      <w:r>
        <w:t>Изучение любого языка имеет огромное значение в жизни как отдельно взятого человека, так и в жизни общества в целом, т. к. человек-это составляющая часть любого общества. Знание же родного (ногайского) языка играет огромную роль в жизни народов нашей многонациональной  РЕСПУБЛИКИ ДАГЕСТАН, т. к. она преследует цели сближения и сплочения народов, живущих в КЧР взаимопроникновения их культур.</w:t>
      </w:r>
    </w:p>
    <w:p w:rsidR="0051371F" w:rsidRDefault="0051371F" w:rsidP="0051371F">
      <w:r>
        <w:t xml:space="preserve">     Владение  своим языком воспитывает уважительное отношение к своим истокам, гордость за свой народ. Знание языка предполагает почтительное отношение к самобытности другого нарда, к его культуре, языку, традициям, в конечном счете, способствуя упрочению дружбы народов, соседствующих на сказочной земле наших предков, которые всегда учили молодое поколение терпеливому, толерантному отношению к  другому языку, нравам.</w:t>
      </w:r>
    </w:p>
    <w:p w:rsidR="0051371F" w:rsidRDefault="0051371F" w:rsidP="0051371F">
      <w:r>
        <w:t>Данная программа рассчитана на обучение родному (ногайскому</w:t>
      </w:r>
      <w:proofErr w:type="gramStart"/>
      <w:r>
        <w:t>)я</w:t>
      </w:r>
      <w:proofErr w:type="gramEnd"/>
      <w:r>
        <w:t>зыку учащихся 5-11 классов многонациональных школ.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Она преследует основные содержательные линии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Основные содержательные линии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Первая содержательная лини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коммуникативные умения, вторая- языковые знания и навыки оперирования ими, третья- </w:t>
      </w:r>
      <w:proofErr w:type="spellStart"/>
      <w:r>
        <w:rPr>
          <w:sz w:val="24"/>
          <w:szCs w:val="24"/>
        </w:rPr>
        <w:t>социокультурные</w:t>
      </w:r>
      <w:proofErr w:type="spellEnd"/>
      <w:r>
        <w:rPr>
          <w:sz w:val="24"/>
          <w:szCs w:val="24"/>
        </w:rPr>
        <w:t xml:space="preserve"> знания и умения. Указанные содержательные линии находятся в тесной взаимосвязи.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Основной линией следует считать коммуникативные умения, которые отражают результат овладения ногайским языком на данном этапе обучения.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Формирование коммуникативных умений предполагает овладение языковыми средствами, а также навыками оперирования ими в процессе чтения и письма. Таким образом, языковые знания и навыки представляют собой часть названных выше сложных коммуникативных умений.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Формирование коммуникативной компетенции неразрывно связано и с </w:t>
      </w:r>
      <w:proofErr w:type="spellStart"/>
      <w:r>
        <w:rPr>
          <w:sz w:val="24"/>
          <w:szCs w:val="24"/>
        </w:rPr>
        <w:t>социокультурными</w:t>
      </w:r>
      <w:proofErr w:type="spellEnd"/>
      <w:r>
        <w:rPr>
          <w:sz w:val="24"/>
          <w:szCs w:val="24"/>
        </w:rPr>
        <w:t xml:space="preserve"> знаниями. Все три указанные содержательные линии взаимосвязаны, и отсутствие одной из них нарушает единство </w:t>
      </w:r>
      <w:proofErr w:type="spellStart"/>
      <w:r>
        <w:rPr>
          <w:sz w:val="24"/>
          <w:szCs w:val="24"/>
        </w:rPr>
        <w:t>уч</w:t>
      </w:r>
      <w:proofErr w:type="spellEnd"/>
      <w:r>
        <w:rPr>
          <w:sz w:val="24"/>
          <w:szCs w:val="24"/>
        </w:rPr>
        <w:t>. предмета «Ногайский язык».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</w:t>
      </w:r>
      <w:r>
        <w:rPr>
          <w:b/>
          <w:i/>
          <w:sz w:val="28"/>
          <w:szCs w:val="28"/>
        </w:rPr>
        <w:t>Цели обучения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В процессе изучения ногайского языка реализуются следующие цели: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Формирование умений общаться на ногайском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>
        <w:rPr>
          <w:sz w:val="24"/>
          <w:szCs w:val="24"/>
        </w:rPr>
        <w:t>аудировании</w:t>
      </w:r>
      <w:proofErr w:type="spellEnd"/>
      <w:r>
        <w:rPr>
          <w:sz w:val="24"/>
          <w:szCs w:val="24"/>
        </w:rPr>
        <w:t>, чтении и письма;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Развитие личности, речевых способностей, внимания, мышления, памяти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воображения школьника; мотивации к дальнейшему овладению ногайским языком;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Освоение элементарных лингвистических представлений, доступных младшим школьникам и необходимых для овладения устной и письменной речью на ногайском языке;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Приобщение детей к новому социальному опыту с использованием ногайского языка: знакомство школьников с миром сверстников, с детским фольклором и доступными образцами ногайской худ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итературы; воспитание дружелюбного отношения к представителям других национальностей;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Формирование речевых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интеллектуальных и познавательных способностей школьников.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Общеучебные</w:t>
      </w:r>
      <w:proofErr w:type="spellEnd"/>
      <w:r>
        <w:rPr>
          <w:sz w:val="24"/>
          <w:szCs w:val="24"/>
        </w:rPr>
        <w:t xml:space="preserve">  умения, навыки и способы деятельности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На данной ступени обучения предусматривается развитие </w:t>
      </w:r>
      <w:proofErr w:type="spellStart"/>
      <w:r>
        <w:rPr>
          <w:sz w:val="24"/>
          <w:szCs w:val="24"/>
        </w:rPr>
        <w:t>общеучебных</w:t>
      </w:r>
      <w:proofErr w:type="spellEnd"/>
      <w:r>
        <w:rPr>
          <w:sz w:val="24"/>
          <w:szCs w:val="24"/>
        </w:rPr>
        <w:t xml:space="preserve">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чтения; наблюдение, сравнение и элементарный анализ языковых явлений </w:t>
      </w:r>
      <w:proofErr w:type="gramStart"/>
      <w:r>
        <w:rPr>
          <w:sz w:val="24"/>
          <w:szCs w:val="24"/>
        </w:rPr>
        <w:t>–з</w:t>
      </w:r>
      <w:proofErr w:type="gramEnd"/>
      <w:r>
        <w:rPr>
          <w:sz w:val="24"/>
          <w:szCs w:val="24"/>
        </w:rPr>
        <w:t xml:space="preserve">вуков, букв, </w:t>
      </w:r>
      <w:proofErr w:type="spellStart"/>
      <w:r>
        <w:rPr>
          <w:sz w:val="24"/>
          <w:szCs w:val="24"/>
        </w:rPr>
        <w:t>буквососчетаний</w:t>
      </w:r>
      <w:proofErr w:type="spellEnd"/>
      <w:r>
        <w:rPr>
          <w:sz w:val="24"/>
          <w:szCs w:val="24"/>
        </w:rPr>
        <w:t xml:space="preserve">, слов, словосочетаний и предложений. </w:t>
      </w:r>
      <w:proofErr w:type="gramStart"/>
      <w:r>
        <w:rPr>
          <w:sz w:val="24"/>
          <w:szCs w:val="24"/>
        </w:rPr>
        <w:t>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слова, предложения, текст на ногайском языке, а также выписывать из него и (или) вставлять в него или изменять в нем слова в соответствие с решаемой учебной задачей; умение пользоваться двуязычным словарем учебника и др.</w:t>
      </w:r>
      <w:proofErr w:type="gramEnd"/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Результаты обучения представлены в требованиях к уровню подготовки оканчивающих начальную школу и содержат три компонента: знать/понимат</w:t>
      </w:r>
      <w:proofErr w:type="gramStart"/>
      <w:r>
        <w:rPr>
          <w:sz w:val="24"/>
          <w:szCs w:val="24"/>
        </w:rPr>
        <w:t>ь-</w:t>
      </w:r>
      <w:proofErr w:type="gramEnd"/>
      <w:r>
        <w:rPr>
          <w:sz w:val="24"/>
          <w:szCs w:val="24"/>
        </w:rPr>
        <w:t xml:space="preserve"> перечень необходимых для усвоения каждым учащимся знаний; уметь- владение конкретными умениями и навыками; выделена также группа умений, кот-ми ученик может пользоваться во </w:t>
      </w:r>
      <w:proofErr w:type="spellStart"/>
      <w:r>
        <w:rPr>
          <w:sz w:val="24"/>
          <w:szCs w:val="24"/>
        </w:rPr>
        <w:t>внеучебной</w:t>
      </w:r>
      <w:proofErr w:type="spellEnd"/>
      <w:r>
        <w:rPr>
          <w:sz w:val="24"/>
          <w:szCs w:val="24"/>
        </w:rPr>
        <w:t xml:space="preserve"> деятельность- использовать приобретение знаний и умения в практической деятельности и в повседневной жизни.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Предметное содержание речи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Знакомство. Моя семья и я (члены семьи, их возраст, внешность, их профессии)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юбимое домашнее животное. Мой дом/квартира/ комната. Праздники: день рождения, Новый год. Игрушки, одежда. Мои друзь</w:t>
      </w:r>
      <w:proofErr w:type="gramStart"/>
      <w:r>
        <w:rPr>
          <w:sz w:val="24"/>
          <w:szCs w:val="24"/>
        </w:rPr>
        <w:t>я(</w:t>
      </w:r>
      <w:proofErr w:type="gramEnd"/>
      <w:r>
        <w:rPr>
          <w:sz w:val="24"/>
          <w:szCs w:val="24"/>
        </w:rPr>
        <w:t>имя ,возраст, внешность, характер, увлечения ,семья).Времена года, погода. Любимое время года. Мои увлечения. Выходной ден</w:t>
      </w:r>
      <w:proofErr w:type="gramStart"/>
      <w:r>
        <w:rPr>
          <w:sz w:val="24"/>
          <w:szCs w:val="24"/>
        </w:rPr>
        <w:t>ь(</w:t>
      </w:r>
      <w:proofErr w:type="gramEnd"/>
      <w:r>
        <w:rPr>
          <w:sz w:val="24"/>
          <w:szCs w:val="24"/>
        </w:rPr>
        <w:t>в зоопарке, цирке), каникулы. Моя школа/классная комната. Школьные принадлежности, учебные предметы.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 Родная страна (общие сведения, названия, столица, крупные города)</w:t>
      </w:r>
      <w:proofErr w:type="gramStart"/>
      <w:r>
        <w:rPr>
          <w:sz w:val="24"/>
          <w:szCs w:val="24"/>
        </w:rPr>
        <w:t>,л</w:t>
      </w:r>
      <w:proofErr w:type="gramEnd"/>
      <w:r>
        <w:rPr>
          <w:sz w:val="24"/>
          <w:szCs w:val="24"/>
        </w:rPr>
        <w:t>итературные персонажи популярных детских книг, небольшие простые произведения детского фольклора(стихи, песни, сказки).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Языковые знания и навык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практическое усвоение).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Графика и орфография</w:t>
      </w:r>
    </w:p>
    <w:p w:rsidR="0051371F" w:rsidRDefault="0051371F" w:rsidP="0051371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Все буквы алфавита, основные буквосочетания и звукобуквенные соответствия. Основные правила чтения и орфографии. Написание наиболее употребительных слов, вошедших  в активный словарь</w:t>
      </w:r>
      <w:r>
        <w:rPr>
          <w:b/>
          <w:sz w:val="24"/>
          <w:szCs w:val="24"/>
        </w:rPr>
        <w:t>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Фонетическая сторона речи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Адекватное произношение и различие на слух всех звуков и основных звукосочетаний ногайского языка. Соблюдение норм произношения гласных и согласных звуков: долгота и краткость гласных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ударение в слове, особенно в сложных словах и в предложении; интонация утвердительного, вопросительного(с вопросительным словом и без него) и побудительного предложения..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Лексическая сторона речи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Лексические </w:t>
      </w:r>
      <w:proofErr w:type="gramStart"/>
      <w:r>
        <w:rPr>
          <w:sz w:val="24"/>
          <w:szCs w:val="24"/>
        </w:rPr>
        <w:t>единицы</w:t>
      </w:r>
      <w:proofErr w:type="gramEnd"/>
      <w:r>
        <w:rPr>
          <w:sz w:val="24"/>
          <w:szCs w:val="24"/>
        </w:rPr>
        <w:t xml:space="preserve"> обслуживающие ситуации  общения в пределах тематики начальной школы, в объеме для двустороннего усвоения: простейшие устойчивые словосочетания, оценочная лексика и реплики-клише как элементы речевого этикета, отражающие особенности культуры родного языка.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sz w:val="24"/>
          <w:szCs w:val="24"/>
        </w:rPr>
        <w:t xml:space="preserve">                                   </w:t>
      </w:r>
      <w:r>
        <w:rPr>
          <w:b/>
          <w:i/>
          <w:sz w:val="28"/>
          <w:szCs w:val="28"/>
        </w:rPr>
        <w:t>Грамматическая сторона речи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Основные коммуникативные типы предложения: повествовательное, вопросительное, </w:t>
      </w:r>
      <w:proofErr w:type="gramStart"/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</w:rPr>
        <w:t>будительное</w:t>
      </w:r>
      <w:proofErr w:type="spellEnd"/>
      <w:proofErr w:type="gramEnd"/>
      <w:r>
        <w:rPr>
          <w:sz w:val="24"/>
          <w:szCs w:val="24"/>
        </w:rPr>
        <w:t>. Общий и специальный вопрос. Вопросительные слова. Порядок слов в предложении. Утвердительное и отрицательное предложения.</w:t>
      </w:r>
      <w:r>
        <w:rPr>
          <w:sz w:val="24"/>
          <w:szCs w:val="24"/>
        </w:rPr>
        <w:br/>
        <w:t xml:space="preserve">Предложения с простым глагольным сказуемым, простым именным и составным глагольным сказуемыми. Безличные предложения. Нераспространенные и распространенные предложения.                     </w:t>
      </w:r>
    </w:p>
    <w:p w:rsidR="0051371F" w:rsidRDefault="0051371F" w:rsidP="0051371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ТРЕБОВАНИЯ К УРОВНЮ ПОДГОТОВКИ УЧАЩИХСЯ ОСНОВНОЙ ОБЩЕОБРАЗОВАТЕЛЬНОЙ ШКОЛЫ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В результате изучения ногайского языка ученик должен знать/понимать: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алфавит, буквы, основные буквосочетания, звуки изучаемого языка;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основные правила чтения и орфографии </w:t>
      </w:r>
      <w:proofErr w:type="spellStart"/>
      <w:r>
        <w:rPr>
          <w:sz w:val="24"/>
          <w:szCs w:val="24"/>
        </w:rPr>
        <w:t>изуч</w:t>
      </w:r>
      <w:proofErr w:type="spellEnd"/>
      <w:r>
        <w:rPr>
          <w:sz w:val="24"/>
          <w:szCs w:val="24"/>
        </w:rPr>
        <w:t>. языка;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особенности интонации основных типов предложений;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название страны, столицы, крупных городов, рек, озер и т.д.;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имена наиболее известных персонажей детских литературных </w:t>
      </w:r>
      <w:proofErr w:type="spellStart"/>
      <w:r>
        <w:rPr>
          <w:sz w:val="24"/>
          <w:szCs w:val="24"/>
        </w:rPr>
        <w:t>произведенийна</w:t>
      </w:r>
      <w:proofErr w:type="spellEnd"/>
      <w:r>
        <w:rPr>
          <w:sz w:val="24"/>
          <w:szCs w:val="24"/>
        </w:rPr>
        <w:t xml:space="preserve">  ногайском языке;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читать наизусть рифмованные произведения детского ногайского фольклора;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понимать на слух речь учителя, одноклассников, основное содержание облегченных текстов с опорой на зрительную наглядность;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участвовать в элементарном этикетном диалог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>знакомство, поздравление, благодарность, приветствие);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Расспрашивать собеседника, задавая вопрос</w:t>
      </w:r>
      <w:proofErr w:type="gramStart"/>
      <w:r>
        <w:rPr>
          <w:sz w:val="24"/>
          <w:szCs w:val="24"/>
        </w:rPr>
        <w:t>ы(</w:t>
      </w:r>
      <w:proofErr w:type="gramEnd"/>
      <w:r>
        <w:rPr>
          <w:sz w:val="24"/>
          <w:szCs w:val="24"/>
        </w:rPr>
        <w:t>Кто? что? где? когда?) и отвечать на них;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Кратко рассказывать о себе, своей семье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друге;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Составлять небольшие описания предмета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картинки(о природе, о школе)по образцу;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Читать вслух текст, построенный на изученном языковом материале, соблюдая  правила произношения и соответствующую интонацию;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При чтении про себя понимать основное содержание небольших тексто</w:t>
      </w:r>
      <w:proofErr w:type="gramStart"/>
      <w:r>
        <w:rPr>
          <w:sz w:val="24"/>
          <w:szCs w:val="24"/>
        </w:rPr>
        <w:t>в(</w:t>
      </w:r>
      <w:proofErr w:type="gramEnd"/>
      <w:r>
        <w:rPr>
          <w:sz w:val="24"/>
          <w:szCs w:val="24"/>
        </w:rPr>
        <w:t>не более 0,5 стр.),посильных по содержанию и языковому материалу, пользуясь в случае необходимости двуязычным словарем;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Списывать текст на ногайском языке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выписывая из него и(или) вставлять в него в соответствии с решаемой учебной задачей;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Писать краткое поздравлени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>с днем рождения, с Новым годом)с опорой на образец;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       Использовать приобретенные знания и коммуникативные умения в практической деятельности и повседневной жизни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Устного общения с носителями ногайского языка в доступных младшим школьникам пределах; развития дружелюбного отношения с представителями других национальностей;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     Преодоление психологических барьеров в использовании ногайского языка как средства общения;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Более глубокого сознания некоторых особенностей родного языка.</w:t>
      </w:r>
    </w:p>
    <w:p w:rsidR="0051371F" w:rsidRDefault="0051371F" w:rsidP="0051371F">
      <w:pPr>
        <w:rPr>
          <w:sz w:val="24"/>
          <w:szCs w:val="24"/>
        </w:rPr>
      </w:pPr>
    </w:p>
    <w:p w:rsidR="0051371F" w:rsidRDefault="0051371F" w:rsidP="0051371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ЦЕЛИ ОБУЧЕНИЯ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Изучение ногайского языка и </w:t>
      </w:r>
      <w:proofErr w:type="spellStart"/>
      <w:proofErr w:type="gramStart"/>
      <w:r>
        <w:rPr>
          <w:sz w:val="24"/>
          <w:szCs w:val="24"/>
        </w:rPr>
        <w:t>лит-ры</w:t>
      </w:r>
      <w:proofErr w:type="spellEnd"/>
      <w:proofErr w:type="gramEnd"/>
      <w:r>
        <w:rPr>
          <w:sz w:val="24"/>
          <w:szCs w:val="24"/>
        </w:rPr>
        <w:t xml:space="preserve"> в основной школе направлено на достижение следующих целей: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>Развитие речевой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языковой, </w:t>
      </w: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>, компенсаторной, учебно-познавательной компетенции.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Речевая компетенция-развитие коммуникативных умений в 4 основных видах речевой деятельност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 xml:space="preserve">говорении, </w:t>
      </w:r>
      <w:proofErr w:type="spellStart"/>
      <w:r>
        <w:rPr>
          <w:sz w:val="24"/>
          <w:szCs w:val="24"/>
        </w:rPr>
        <w:t>аудировании</w:t>
      </w:r>
      <w:proofErr w:type="spellEnd"/>
      <w:r>
        <w:rPr>
          <w:sz w:val="24"/>
          <w:szCs w:val="24"/>
        </w:rPr>
        <w:t>, чтении, письме).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Языковая компетенци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владение новыми языковыми средствами(фонетическими,орфографическими,лексическими,грамматическими)в соответствии с темами, сферами и ситуациями общения, отобранными для основной школы; освоение знаний языковых явлений изучаемого языка ,разных  способах выражения мысли на родном и изучаемом языках.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Компенсаторная компетенция-развитие умений выходить из положения в условиях дефицита языковых средств, для получения передачи информации.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Учебно-познавательная компетенция-дальнейшее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 Развитие и воспитание у школьника понимания важности изучения ногайского языка в современном мире и потребности пользоваться им как средством общения, познания, самореализации и социальной адаптации; воспитание качеств настоящего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51371F" w:rsidRDefault="0051371F" w:rsidP="0051371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Результаты обучения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Результаты обучения ногайскому языку и литературе в 6 классах изложены в разделе «Требования к уровню подготовки учащихся»</w:t>
      </w:r>
      <w:proofErr w:type="gramStart"/>
      <w:r>
        <w:rPr>
          <w:sz w:val="24"/>
          <w:szCs w:val="24"/>
        </w:rPr>
        <w:t>,к</w:t>
      </w:r>
      <w:proofErr w:type="gramEnd"/>
      <w:r>
        <w:rPr>
          <w:sz w:val="24"/>
          <w:szCs w:val="24"/>
        </w:rPr>
        <w:t xml:space="preserve">оторый полностью соответствует стандарту. Требования направлены на реализацию личностно-ориентированного подхода </w:t>
      </w:r>
      <w:proofErr w:type="gramStart"/>
      <w:r>
        <w:rPr>
          <w:sz w:val="24"/>
          <w:szCs w:val="24"/>
        </w:rPr>
        <w:t>;о</w:t>
      </w:r>
      <w:proofErr w:type="gramEnd"/>
      <w:r>
        <w:rPr>
          <w:sz w:val="24"/>
          <w:szCs w:val="24"/>
        </w:rPr>
        <w:t>своению учащимися интеллектуальной и практической деятельности; овладение знаниями, востребованными в повседневной жизни, значимыми для социальной адаптации личности, ее приобщения к ценностям национальной культуры.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Рубрика </w:t>
      </w:r>
      <w:r>
        <w:rPr>
          <w:i/>
          <w:sz w:val="24"/>
          <w:szCs w:val="24"/>
        </w:rPr>
        <w:t>«Знать/понимать</w:t>
      </w:r>
      <w:r>
        <w:rPr>
          <w:sz w:val="24"/>
          <w:szCs w:val="24"/>
        </w:rPr>
        <w:t>» включает требования к учебному материалу, который усваивают и воспроизводят учащиеся 6 классов.</w:t>
      </w:r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proofErr w:type="gramStart"/>
      <w:r>
        <w:rPr>
          <w:sz w:val="24"/>
          <w:szCs w:val="24"/>
        </w:rPr>
        <w:t xml:space="preserve">Рубрика </w:t>
      </w:r>
      <w:r>
        <w:rPr>
          <w:i/>
          <w:sz w:val="24"/>
          <w:szCs w:val="24"/>
        </w:rPr>
        <w:t>«Уметь</w:t>
      </w:r>
      <w:r>
        <w:rPr>
          <w:sz w:val="24"/>
          <w:szCs w:val="24"/>
        </w:rPr>
        <w:t xml:space="preserve">» включает требования, направленные на творческий подход развития речи (расспрашивание, объяснение, изучение, описывание, сравнивание, </w:t>
      </w:r>
      <w:proofErr w:type="spellStart"/>
      <w:r>
        <w:rPr>
          <w:sz w:val="24"/>
          <w:szCs w:val="24"/>
        </w:rPr>
        <w:t>анализирование</w:t>
      </w:r>
      <w:proofErr w:type="spellEnd"/>
      <w:r>
        <w:rPr>
          <w:sz w:val="24"/>
          <w:szCs w:val="24"/>
        </w:rPr>
        <w:t xml:space="preserve"> и оценивание, проведение самостоятельного поиска необходимой информации, умение ориентироваться в несложном тексте, делать краткие сообщения на ногайском языке)</w:t>
      </w:r>
      <w:proofErr w:type="gramEnd"/>
    </w:p>
    <w:p w:rsidR="0051371F" w:rsidRDefault="0051371F" w:rsidP="0051371F">
      <w:pPr>
        <w:rPr>
          <w:sz w:val="24"/>
          <w:szCs w:val="24"/>
        </w:rPr>
      </w:pPr>
      <w:r>
        <w:rPr>
          <w:sz w:val="24"/>
          <w:szCs w:val="24"/>
        </w:rPr>
        <w:t xml:space="preserve">   В рубрике «</w:t>
      </w:r>
      <w:r>
        <w:rPr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proofErr w:type="gramStart"/>
      <w:r>
        <w:rPr>
          <w:i/>
          <w:sz w:val="24"/>
          <w:szCs w:val="24"/>
        </w:rPr>
        <w:t>»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редставлены требования ,выходящие за рамки учебного процесса и нацеленные на решение разнообразных жизненных задач.</w:t>
      </w:r>
    </w:p>
    <w:p w:rsidR="0051371F" w:rsidRDefault="0051371F" w:rsidP="0051371F">
      <w:pPr>
        <w:rPr>
          <w:sz w:val="24"/>
          <w:szCs w:val="24"/>
        </w:rPr>
      </w:pPr>
    </w:p>
    <w:p w:rsidR="0051371F" w:rsidRDefault="0051371F" w:rsidP="0051371F">
      <w:pPr>
        <w:tabs>
          <w:tab w:val="left" w:pos="5145"/>
        </w:tabs>
        <w:rPr>
          <w:b/>
        </w:rPr>
      </w:pPr>
      <w:r>
        <w:rPr>
          <w:sz w:val="24"/>
          <w:szCs w:val="24"/>
        </w:rPr>
        <w:t xml:space="preserve">       </w:t>
      </w:r>
      <w:r>
        <w:t xml:space="preserve">                                            </w:t>
      </w:r>
      <w:r>
        <w:rPr>
          <w:b/>
        </w:rPr>
        <w:t>Структура и содержание курса</w:t>
      </w:r>
    </w:p>
    <w:p w:rsidR="0051371F" w:rsidRDefault="0051371F" w:rsidP="0051371F">
      <w:pPr>
        <w:tabs>
          <w:tab w:val="left" w:pos="5145"/>
        </w:tabs>
      </w:pPr>
      <w:r>
        <w:t xml:space="preserve">    В основу  отбора текстов для чтения и осмысления положены следующие общие критерии:</w:t>
      </w:r>
    </w:p>
    <w:p w:rsidR="0051371F" w:rsidRDefault="0051371F" w:rsidP="0051371F">
      <w:pPr>
        <w:tabs>
          <w:tab w:val="left" w:pos="5145"/>
        </w:tabs>
      </w:pPr>
      <w:r>
        <w:t xml:space="preserve">     -соответствие высоким духовным и эстетическим стандартам гуманитарного образования.</w:t>
      </w:r>
    </w:p>
    <w:p w:rsidR="0051371F" w:rsidRDefault="0051371F" w:rsidP="0051371F">
      <w:pPr>
        <w:tabs>
          <w:tab w:val="left" w:pos="5145"/>
        </w:tabs>
      </w:pPr>
      <w:r>
        <w:t xml:space="preserve">     - эмоциональная ценность  произведения,</w:t>
      </w:r>
    </w:p>
    <w:p w:rsidR="0051371F" w:rsidRDefault="0051371F" w:rsidP="0051371F">
      <w:pPr>
        <w:tabs>
          <w:tab w:val="left" w:pos="5145"/>
        </w:tabs>
      </w:pPr>
      <w:r>
        <w:t xml:space="preserve">      - опора на читательский опыт учащихся, на достижения предыдущего этапа литературного развития.</w:t>
      </w:r>
    </w:p>
    <w:p w:rsidR="0051371F" w:rsidRDefault="0051371F" w:rsidP="0051371F">
      <w:pPr>
        <w:tabs>
          <w:tab w:val="left" w:pos="5145"/>
        </w:tabs>
      </w:pPr>
      <w:r>
        <w:t xml:space="preserve">        Кроме того, при отборе текстов учитывался один из следующих критериев:</w:t>
      </w:r>
    </w:p>
    <w:p w:rsidR="0051371F" w:rsidRDefault="0051371F" w:rsidP="0051371F">
      <w:pPr>
        <w:tabs>
          <w:tab w:val="left" w:pos="5145"/>
        </w:tabs>
      </w:pPr>
      <w:r>
        <w:t xml:space="preserve">       -национальная педагогическая традиция обращения к </w:t>
      </w:r>
      <w:proofErr w:type="gramStart"/>
      <w:r>
        <w:t>данному</w:t>
      </w:r>
      <w:proofErr w:type="gramEnd"/>
      <w:r>
        <w:t xml:space="preserve"> </w:t>
      </w:r>
      <w:proofErr w:type="spellStart"/>
      <w:r>
        <w:t>прозведению</w:t>
      </w:r>
      <w:proofErr w:type="spellEnd"/>
      <w:r>
        <w:t>;</w:t>
      </w:r>
    </w:p>
    <w:p w:rsidR="0051371F" w:rsidRDefault="0051371F" w:rsidP="0051371F">
      <w:pPr>
        <w:tabs>
          <w:tab w:val="left" w:pos="5145"/>
        </w:tabs>
      </w:pPr>
      <w:r>
        <w:t xml:space="preserve">       - способность  произведения апеллировать к жизненному опыту учащихся;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  </w:t>
      </w:r>
      <w:r>
        <w:t xml:space="preserve">  - психологические и интеллектуальные возможности, интересы и проблемы </w:t>
      </w:r>
      <w:proofErr w:type="spellStart"/>
      <w:proofErr w:type="gramStart"/>
      <w:r>
        <w:t>уча-щихся</w:t>
      </w:r>
      <w:proofErr w:type="spellEnd"/>
      <w:proofErr w:type="gramEnd"/>
      <w:r>
        <w:t xml:space="preserve"> определенной возрастной группы. </w:t>
      </w:r>
    </w:p>
    <w:p w:rsidR="0051371F" w:rsidRDefault="0051371F" w:rsidP="0051371F">
      <w:pPr>
        <w:tabs>
          <w:tab w:val="left" w:pos="5145"/>
        </w:tabs>
        <w:rPr>
          <w:b/>
        </w:rPr>
      </w:pPr>
      <w:r>
        <w:t xml:space="preserve">      </w:t>
      </w:r>
      <w:r w:rsidR="00985E46">
        <w:t xml:space="preserve">             </w:t>
      </w:r>
      <w:r>
        <w:t xml:space="preserve"> В соответствии с требованиями Федерального государственного образовательного стандарта основного общего образования программа </w:t>
      </w:r>
      <w:r w:rsidR="00834390">
        <w:t>на</w:t>
      </w:r>
      <w:r w:rsidR="00985E46">
        <w:t xml:space="preserve">                                                                         </w:t>
      </w:r>
      <w:r w:rsidR="00834390">
        <w:t xml:space="preserve">                            </w:t>
      </w:r>
      <w:r w:rsidR="00985E46">
        <w:t xml:space="preserve"> </w:t>
      </w:r>
      <w:r w:rsidR="00834390">
        <w:t xml:space="preserve">         </w:t>
      </w:r>
      <w:r>
        <w:t xml:space="preserve">основе </w:t>
      </w:r>
      <w:proofErr w:type="spellStart"/>
      <w:proofErr w:type="gramStart"/>
      <w:r>
        <w:t>учащи-мися</w:t>
      </w:r>
      <w:proofErr w:type="spellEnd"/>
      <w:proofErr w:type="gramEnd"/>
      <w:r>
        <w:t xml:space="preserve"> следующих </w:t>
      </w:r>
      <w:r>
        <w:rPr>
          <w:b/>
        </w:rPr>
        <w:t xml:space="preserve">умений: </w:t>
      </w:r>
    </w:p>
    <w:p w:rsidR="0051371F" w:rsidRDefault="0051371F" w:rsidP="0051371F">
      <w:pPr>
        <w:tabs>
          <w:tab w:val="left" w:pos="5145"/>
        </w:tabs>
      </w:pPr>
      <w:r>
        <w:rPr>
          <w:b/>
        </w:rPr>
        <w:t xml:space="preserve">     </w:t>
      </w:r>
      <w:r w:rsidR="00985E46">
        <w:rPr>
          <w:b/>
        </w:rPr>
        <w:t xml:space="preserve">           </w:t>
      </w:r>
      <w:r>
        <w:rPr>
          <w:b/>
        </w:rPr>
        <w:t xml:space="preserve">  -  </w:t>
      </w:r>
      <w:r>
        <w:t>видеть нравственную и эстетическую ценность художественного произведения;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</w:t>
      </w:r>
      <w:r>
        <w:t xml:space="preserve">  -  определять этическую, нравственно – философскую, социально – историческую проблематику произведения;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</w:t>
      </w:r>
      <w:r>
        <w:t xml:space="preserve">  -  воспринимать на смысловом и эмоциональном уровне произведения различного уровня сложности;</w:t>
      </w:r>
    </w:p>
    <w:p w:rsidR="0051371F" w:rsidRDefault="0051371F" w:rsidP="0051371F">
      <w:pPr>
        <w:tabs>
          <w:tab w:val="left" w:pos="5145"/>
        </w:tabs>
      </w:pPr>
      <w:r>
        <w:t xml:space="preserve">    </w:t>
      </w:r>
      <w:r w:rsidR="00985E46">
        <w:t xml:space="preserve">           </w:t>
      </w:r>
      <w:r>
        <w:t xml:space="preserve">   -  воспринимать и характеризовать текст как произведение искусства, как </w:t>
      </w:r>
      <w:proofErr w:type="spellStart"/>
      <w:proofErr w:type="gramStart"/>
      <w:r>
        <w:t>худо-жественное</w:t>
      </w:r>
      <w:proofErr w:type="spellEnd"/>
      <w:proofErr w:type="gramEnd"/>
      <w:r>
        <w:t xml:space="preserve"> целое, с учетом его специфики;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</w:t>
      </w:r>
      <w:r>
        <w:t xml:space="preserve">  -  давать интерпретацию прочитанного на основе личностного восприятия; отбирать произведения для чтения;</w:t>
      </w:r>
    </w:p>
    <w:p w:rsidR="0051371F" w:rsidRDefault="0051371F" w:rsidP="0051371F">
      <w:pPr>
        <w:tabs>
          <w:tab w:val="left" w:pos="5145"/>
        </w:tabs>
      </w:pPr>
      <w:r>
        <w:lastRenderedPageBreak/>
        <w:t xml:space="preserve">     </w:t>
      </w:r>
      <w:r w:rsidR="00985E46">
        <w:t xml:space="preserve">          </w:t>
      </w:r>
      <w:r>
        <w:t xml:space="preserve">  -  использовать сведения по истории и теории литературы при истолковании и оценке изученного художественного произведения;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</w:t>
      </w:r>
      <w:r>
        <w:t xml:space="preserve">  -  выразительно читать художественные произведения (с листа и наизусть); 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 </w:t>
      </w:r>
      <w:r>
        <w:t xml:space="preserve">  -  грамотно строить развернутые аргументированные высказывания различных форм и жанров, владеть всеми видами пересказов;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      </w:t>
      </w:r>
      <w:r>
        <w:t xml:space="preserve">  -  выполнять письменные работы различного характера, писать сочинения разных жанров;</w:t>
      </w:r>
    </w:p>
    <w:p w:rsidR="0051371F" w:rsidRDefault="0051371F" w:rsidP="0051371F">
      <w:pPr>
        <w:tabs>
          <w:tab w:val="left" w:pos="5145"/>
        </w:tabs>
      </w:pPr>
    </w:p>
    <w:p w:rsidR="0051371F" w:rsidRDefault="00985E46" w:rsidP="0051371F">
      <w:pPr>
        <w:tabs>
          <w:tab w:val="left" w:pos="5145"/>
        </w:tabs>
      </w:pPr>
      <w:r>
        <w:rPr>
          <w:b/>
        </w:rPr>
        <w:t xml:space="preserve">                              </w:t>
      </w:r>
      <w:r w:rsidR="0051371F">
        <w:rPr>
          <w:b/>
        </w:rPr>
        <w:t xml:space="preserve"> </w:t>
      </w:r>
      <w:proofErr w:type="spellStart"/>
      <w:r w:rsidR="0051371F">
        <w:rPr>
          <w:b/>
        </w:rPr>
        <w:t>Метапредметными</w:t>
      </w:r>
      <w:proofErr w:type="spellEnd"/>
      <w:r w:rsidR="0051371F">
        <w:rPr>
          <w:b/>
        </w:rPr>
        <w:t xml:space="preserve"> результатами  </w:t>
      </w:r>
      <w:r w:rsidR="0051371F">
        <w:t>изучения курса «Литература»  является формирование универсальных учебных действий (УУД).</w:t>
      </w:r>
    </w:p>
    <w:p w:rsidR="0051371F" w:rsidRDefault="0051371F" w:rsidP="0051371F">
      <w:pPr>
        <w:tabs>
          <w:tab w:val="left" w:pos="5145"/>
        </w:tabs>
      </w:pPr>
      <w:r>
        <w:rPr>
          <w:i/>
        </w:rPr>
        <w:t xml:space="preserve">      </w:t>
      </w:r>
      <w:r w:rsidR="00985E46">
        <w:rPr>
          <w:i/>
        </w:rPr>
        <w:t xml:space="preserve">                    </w:t>
      </w:r>
      <w:r>
        <w:rPr>
          <w:i/>
        </w:rPr>
        <w:t xml:space="preserve"> Регулятивные</w:t>
      </w:r>
      <w:r>
        <w:t xml:space="preserve"> УУД: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          </w:t>
      </w:r>
      <w:r>
        <w:t xml:space="preserve"> -  самостоятельно </w:t>
      </w:r>
      <w:r>
        <w:rPr>
          <w:i/>
        </w:rPr>
        <w:t>формулировать</w:t>
      </w:r>
      <w:r>
        <w:t xml:space="preserve"> проблему (тему) и цели урока; способность к </w:t>
      </w:r>
      <w:proofErr w:type="spellStart"/>
      <w:r>
        <w:t>целе-полаганию</w:t>
      </w:r>
      <w:proofErr w:type="spellEnd"/>
      <w:r>
        <w:t>, включая постановку новых целей;</w:t>
      </w:r>
    </w:p>
    <w:p w:rsidR="0051371F" w:rsidRDefault="0051371F" w:rsidP="0051371F">
      <w:pPr>
        <w:tabs>
          <w:tab w:val="left" w:pos="5145"/>
        </w:tabs>
      </w:pPr>
      <w:r>
        <w:t xml:space="preserve">   </w:t>
      </w:r>
      <w:r w:rsidR="00985E46">
        <w:t xml:space="preserve">                    </w:t>
      </w:r>
      <w:r>
        <w:t xml:space="preserve">   -  самостоятельно анализировать условия и пути достижения цели;</w:t>
      </w:r>
    </w:p>
    <w:p w:rsidR="0051371F" w:rsidRDefault="0051371F" w:rsidP="0051371F">
      <w:pPr>
        <w:tabs>
          <w:tab w:val="left" w:pos="5145"/>
        </w:tabs>
      </w:pPr>
      <w:r>
        <w:t xml:space="preserve">    </w:t>
      </w:r>
      <w:r w:rsidR="00985E46">
        <w:t xml:space="preserve">                      </w:t>
      </w:r>
      <w:r>
        <w:t xml:space="preserve">  -  самостоятельно </w:t>
      </w:r>
      <w:r>
        <w:rPr>
          <w:i/>
        </w:rPr>
        <w:t>составлять план</w:t>
      </w:r>
      <w:r>
        <w:t xml:space="preserve"> решения учебной проблемы;</w:t>
      </w:r>
    </w:p>
    <w:p w:rsidR="0051371F" w:rsidRDefault="0051371F" w:rsidP="0051371F">
      <w:pPr>
        <w:tabs>
          <w:tab w:val="left" w:pos="5145"/>
        </w:tabs>
      </w:pPr>
      <w:r>
        <w:t xml:space="preserve">   </w:t>
      </w:r>
      <w:r w:rsidR="00985E46">
        <w:t xml:space="preserve">                       </w:t>
      </w:r>
      <w:r>
        <w:t xml:space="preserve">   -  </w:t>
      </w:r>
      <w:r>
        <w:rPr>
          <w:i/>
        </w:rPr>
        <w:t>работать</w:t>
      </w:r>
      <w:r>
        <w:t xml:space="preserve"> по плану, сверяя свои действия  целью, </w:t>
      </w:r>
      <w:r>
        <w:rPr>
          <w:i/>
        </w:rPr>
        <w:t>прогнозировать, корректировать</w:t>
      </w:r>
      <w:r>
        <w:t xml:space="preserve"> свою деятельность; </w:t>
      </w:r>
    </w:p>
    <w:p w:rsidR="0051371F" w:rsidRDefault="0051371F" w:rsidP="0051371F">
      <w:pPr>
        <w:tabs>
          <w:tab w:val="left" w:pos="5145"/>
        </w:tabs>
      </w:pPr>
      <w:r>
        <w:t xml:space="preserve">    </w:t>
      </w:r>
      <w:r w:rsidR="00985E46">
        <w:t xml:space="preserve">                    </w:t>
      </w:r>
      <w:r>
        <w:t xml:space="preserve">  -  в диалоге с учителем </w:t>
      </w:r>
      <w:r>
        <w:rPr>
          <w:i/>
        </w:rPr>
        <w:t>вырабатывать</w:t>
      </w:r>
      <w:r>
        <w:t xml:space="preserve"> критерии оценки и </w:t>
      </w:r>
      <w:r>
        <w:rPr>
          <w:i/>
        </w:rPr>
        <w:t>определять</w:t>
      </w:r>
      <w:r>
        <w:t xml:space="preserve"> степень </w:t>
      </w:r>
      <w:proofErr w:type="spellStart"/>
      <w:r>
        <w:t>успеш-ности</w:t>
      </w:r>
      <w:proofErr w:type="spellEnd"/>
      <w:r>
        <w:t xml:space="preserve"> своей работы и работы других в соответствии с этими</w:t>
      </w:r>
      <w:proofErr w:type="gramStart"/>
      <w:r>
        <w:t xml:space="preserve"> </w:t>
      </w:r>
      <w:r w:rsidR="00985E46">
        <w:t xml:space="preserve">                                          </w:t>
      </w:r>
      <w:r>
        <w:t>.</w:t>
      </w:r>
      <w:proofErr w:type="gramEnd"/>
      <w:r w:rsidR="00985E46">
        <w:t xml:space="preserve">                    </w:t>
      </w:r>
      <w:r>
        <w:t xml:space="preserve"> </w:t>
      </w:r>
      <w:r w:rsidR="00985E46">
        <w:t>критериями.</w:t>
      </w:r>
    </w:p>
    <w:p w:rsidR="0051371F" w:rsidRDefault="0051371F" w:rsidP="0051371F">
      <w:pPr>
        <w:tabs>
          <w:tab w:val="left" w:pos="5145"/>
        </w:tabs>
        <w:rPr>
          <w:b/>
        </w:rPr>
      </w:pPr>
      <w:r>
        <w:rPr>
          <w:b/>
        </w:rPr>
        <w:t xml:space="preserve">                                      </w:t>
      </w:r>
    </w:p>
    <w:p w:rsidR="0051371F" w:rsidRDefault="00985E46" w:rsidP="0051371F">
      <w:pPr>
        <w:tabs>
          <w:tab w:val="left" w:pos="5145"/>
        </w:tabs>
      </w:pPr>
      <w:r>
        <w:rPr>
          <w:b/>
        </w:rPr>
        <w:t xml:space="preserve">                    </w:t>
      </w:r>
      <w:r w:rsidR="0051371F">
        <w:rPr>
          <w:b/>
        </w:rPr>
        <w:t xml:space="preserve">Предметными результатами </w:t>
      </w:r>
      <w:r w:rsidR="0051371F">
        <w:t xml:space="preserve">изучения курса «Литература» является </w:t>
      </w:r>
      <w:proofErr w:type="spellStart"/>
      <w:r w:rsidR="0051371F">
        <w:t>сформулирован-ность</w:t>
      </w:r>
      <w:proofErr w:type="spellEnd"/>
      <w:r w:rsidR="0051371F">
        <w:t xml:space="preserve"> следующих умений:</w:t>
      </w:r>
    </w:p>
    <w:p w:rsidR="0051371F" w:rsidRDefault="0051371F" w:rsidP="0051371F">
      <w:pPr>
        <w:tabs>
          <w:tab w:val="left" w:pos="5145"/>
        </w:tabs>
      </w:pPr>
      <w:r>
        <w:t xml:space="preserve">   </w:t>
      </w:r>
      <w:r w:rsidR="00985E46">
        <w:t xml:space="preserve">              </w:t>
      </w:r>
      <w:r>
        <w:t xml:space="preserve"> На необходимом (базовом) уровне:</w:t>
      </w:r>
    </w:p>
    <w:p w:rsidR="0051371F" w:rsidRDefault="0051371F" w:rsidP="0051371F">
      <w:pPr>
        <w:tabs>
          <w:tab w:val="left" w:pos="5145"/>
        </w:tabs>
      </w:pPr>
      <w:r>
        <w:t xml:space="preserve">     </w:t>
      </w:r>
      <w:r w:rsidR="00985E46">
        <w:t xml:space="preserve">            </w:t>
      </w:r>
      <w:r>
        <w:t xml:space="preserve">  -  осознанно </w:t>
      </w:r>
      <w:r>
        <w:rPr>
          <w:i/>
        </w:rPr>
        <w:t>воспринимать</w:t>
      </w:r>
      <w:r>
        <w:t xml:space="preserve"> и </w:t>
      </w:r>
      <w:r>
        <w:rPr>
          <w:i/>
        </w:rPr>
        <w:t xml:space="preserve">понимать </w:t>
      </w:r>
      <w:r>
        <w:t xml:space="preserve">фольклорный текст; </w:t>
      </w:r>
      <w:r>
        <w:rPr>
          <w:i/>
        </w:rPr>
        <w:t>различать</w:t>
      </w:r>
      <w:r>
        <w:t xml:space="preserve"> фольклорные и литературные произведения, </w:t>
      </w:r>
      <w:r>
        <w:rPr>
          <w:i/>
        </w:rPr>
        <w:t>обращаться</w:t>
      </w:r>
      <w:r>
        <w:t xml:space="preserve"> к пословицам, </w:t>
      </w:r>
      <w:r w:rsidR="00985E46">
        <w:t xml:space="preserve">                                                                                                                        </w:t>
      </w:r>
      <w:r>
        <w:t xml:space="preserve">поговоркам, фольклорным образам в различных ситуациях речевого общения, </w:t>
      </w:r>
      <w:r>
        <w:rPr>
          <w:i/>
        </w:rPr>
        <w:t>сопоставлять</w:t>
      </w:r>
      <w:r>
        <w:t xml:space="preserve"> фольклорную сказку и её интерпретацию средствами других </w:t>
      </w:r>
      <w:r w:rsidR="00985E46">
        <w:t xml:space="preserve">                       </w:t>
      </w:r>
      <w:r>
        <w:t xml:space="preserve">искусств (иллюстрация, </w:t>
      </w:r>
      <w:proofErr w:type="spellStart"/>
      <w:r>
        <w:t>мульпликация</w:t>
      </w:r>
      <w:proofErr w:type="spellEnd"/>
      <w:r>
        <w:t>, художественный фильм);</w:t>
      </w:r>
    </w:p>
    <w:p w:rsidR="0051371F" w:rsidRDefault="0051371F" w:rsidP="0051371F">
      <w:pPr>
        <w:tabs>
          <w:tab w:val="left" w:pos="5145"/>
        </w:tabs>
      </w:pPr>
      <w:r>
        <w:t xml:space="preserve">      -  </w:t>
      </w:r>
      <w:r>
        <w:rPr>
          <w:i/>
        </w:rPr>
        <w:t>выделять</w:t>
      </w:r>
      <w:r>
        <w:t xml:space="preserve"> нравственную проблематику фольклорных текстов как основу для </w:t>
      </w:r>
      <w:proofErr w:type="spellStart"/>
      <w:proofErr w:type="gramStart"/>
      <w:r>
        <w:t>разви-тия</w:t>
      </w:r>
      <w:proofErr w:type="spellEnd"/>
      <w:proofErr w:type="gramEnd"/>
      <w:r>
        <w:t xml:space="preserve"> представлений о нравственном идеале народа, для формирования представлений о национальном характере;</w:t>
      </w:r>
    </w:p>
    <w:p w:rsidR="0051371F" w:rsidRDefault="0051371F" w:rsidP="0051371F">
      <w:pPr>
        <w:tabs>
          <w:tab w:val="left" w:pos="5145"/>
        </w:tabs>
      </w:pPr>
      <w:r>
        <w:t xml:space="preserve">      -  </w:t>
      </w:r>
      <w:r>
        <w:rPr>
          <w:i/>
        </w:rPr>
        <w:t>видеть</w:t>
      </w:r>
      <w:r>
        <w:t xml:space="preserve"> черты национального характера в героях сказок и былин, видеть черты </w:t>
      </w:r>
      <w:proofErr w:type="spellStart"/>
      <w:proofErr w:type="gramStart"/>
      <w:r>
        <w:t>на-ционального</w:t>
      </w:r>
      <w:proofErr w:type="spellEnd"/>
      <w:proofErr w:type="gramEnd"/>
      <w:r>
        <w:t xml:space="preserve"> характера других народов в героях народов эпоса;</w:t>
      </w:r>
    </w:p>
    <w:p w:rsidR="0051371F" w:rsidRDefault="0051371F" w:rsidP="0051371F">
      <w:pPr>
        <w:tabs>
          <w:tab w:val="left" w:pos="5145"/>
        </w:tabs>
      </w:pPr>
      <w:r>
        <w:t xml:space="preserve">      -  </w:t>
      </w:r>
      <w:r>
        <w:rPr>
          <w:i/>
        </w:rPr>
        <w:t>выбирать</w:t>
      </w:r>
      <w:r>
        <w:t xml:space="preserve"> фольклорные произведения для самостоятельного чтения;</w:t>
      </w:r>
    </w:p>
    <w:p w:rsidR="0051371F" w:rsidRDefault="0051371F" w:rsidP="0051371F">
      <w:pPr>
        <w:tabs>
          <w:tab w:val="left" w:pos="5145"/>
        </w:tabs>
      </w:pPr>
      <w:r>
        <w:lastRenderedPageBreak/>
        <w:t xml:space="preserve">      -  </w:t>
      </w:r>
      <w:r>
        <w:rPr>
          <w:i/>
        </w:rPr>
        <w:t xml:space="preserve">использовать </w:t>
      </w:r>
      <w:r>
        <w:t xml:space="preserve">малые фольклорные жанры в </w:t>
      </w:r>
      <w:proofErr w:type="gramStart"/>
      <w:r>
        <w:t>своих</w:t>
      </w:r>
      <w:proofErr w:type="gramEnd"/>
      <w:r>
        <w:t xml:space="preserve"> устных и письменных </w:t>
      </w:r>
      <w:proofErr w:type="spellStart"/>
      <w:r>
        <w:t>высказыва-ниях</w:t>
      </w:r>
      <w:proofErr w:type="spellEnd"/>
      <w:r>
        <w:t>;</w:t>
      </w:r>
    </w:p>
    <w:p w:rsidR="0051371F" w:rsidRDefault="0051371F" w:rsidP="0051371F">
      <w:pPr>
        <w:tabs>
          <w:tab w:val="left" w:pos="5145"/>
        </w:tabs>
      </w:pPr>
      <w:r>
        <w:t xml:space="preserve">      -  выразительно </w:t>
      </w:r>
      <w:r>
        <w:rPr>
          <w:i/>
        </w:rPr>
        <w:t xml:space="preserve">читать </w:t>
      </w:r>
      <w:r>
        <w:t>сказки и былины, соблюдая соответствующую интонацию «устного высказывания»;</w:t>
      </w:r>
    </w:p>
    <w:p w:rsidR="0051371F" w:rsidRDefault="0051371F" w:rsidP="0051371F">
      <w:pPr>
        <w:tabs>
          <w:tab w:val="left" w:pos="5145"/>
        </w:tabs>
      </w:pPr>
      <w:r>
        <w:t xml:space="preserve">      -  </w:t>
      </w:r>
      <w:r>
        <w:rPr>
          <w:i/>
        </w:rPr>
        <w:t>пересказывать</w:t>
      </w:r>
      <w:r>
        <w:t xml:space="preserve"> сказки, используя в своей речи художественные приемы, </w:t>
      </w:r>
      <w:proofErr w:type="spellStart"/>
      <w:proofErr w:type="gramStart"/>
      <w:r>
        <w:t>характер-ные</w:t>
      </w:r>
      <w:proofErr w:type="spellEnd"/>
      <w:proofErr w:type="gramEnd"/>
      <w:r>
        <w:t xml:space="preserve"> для народных сказок;  </w:t>
      </w:r>
    </w:p>
    <w:p w:rsidR="0051371F" w:rsidRDefault="0051371F" w:rsidP="0051371F">
      <w:pPr>
        <w:tabs>
          <w:tab w:val="left" w:pos="5145"/>
        </w:tabs>
      </w:pPr>
    </w:p>
    <w:p w:rsidR="001606D8" w:rsidRPr="001606D8" w:rsidRDefault="001606D8" w:rsidP="001606D8">
      <w:pPr>
        <w:rPr>
          <w:rFonts w:ascii="Calibri" w:eastAsia="Calibri" w:hAnsi="Calibri" w:cs="Times New Roman"/>
          <w:sz w:val="28"/>
          <w:szCs w:val="28"/>
          <w:lang w:eastAsia="en-US"/>
        </w:rPr>
      </w:pPr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 xml:space="preserve">                                                             </w:t>
      </w:r>
      <w:proofErr w:type="spellStart"/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>Ногай</w:t>
      </w:r>
      <w:proofErr w:type="spellEnd"/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 xml:space="preserve">   </w:t>
      </w:r>
      <w:proofErr w:type="spellStart"/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>тил</w:t>
      </w:r>
      <w:proofErr w:type="spellEnd"/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 xml:space="preserve">  - 7класс</w:t>
      </w:r>
      <w:r w:rsidR="0016216C">
        <w:rPr>
          <w:rFonts w:ascii="Calibri" w:eastAsia="Calibri" w:hAnsi="Calibri" w:cs="Times New Roman"/>
          <w:sz w:val="28"/>
          <w:szCs w:val="28"/>
          <w:lang w:eastAsia="en-US"/>
        </w:rPr>
        <w:t>-68с</w:t>
      </w:r>
    </w:p>
    <w:tbl>
      <w:tblPr>
        <w:tblStyle w:val="a6"/>
        <w:tblW w:w="16160" w:type="dxa"/>
        <w:tblInd w:w="-34" w:type="dxa"/>
        <w:tblLayout w:type="fixed"/>
        <w:tblLook w:val="04A0"/>
      </w:tblPr>
      <w:tblGrid>
        <w:gridCol w:w="1135"/>
        <w:gridCol w:w="992"/>
        <w:gridCol w:w="5245"/>
        <w:gridCol w:w="1134"/>
        <w:gridCol w:w="3118"/>
        <w:gridCol w:w="2126"/>
        <w:gridCol w:w="1276"/>
        <w:gridCol w:w="1134"/>
      </w:tblGrid>
      <w:tr w:rsidR="00B90D85" w:rsidRPr="001606D8" w:rsidTr="00B90D85">
        <w:trPr>
          <w:trHeight w:val="529"/>
        </w:trPr>
        <w:tc>
          <w:tcPr>
            <w:tcW w:w="2127" w:type="dxa"/>
            <w:gridSpan w:val="2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№</w:t>
            </w: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  <w:p w:rsidR="00B90D85" w:rsidRPr="001606D8" w:rsidRDefault="00B90D85" w:rsidP="0016216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раздел</w:t>
            </w: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  Содержание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к-во</w:t>
            </w:r>
            <w:proofErr w:type="spellEnd"/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планируемые  результаты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форма  занятий</w:t>
            </w: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B90D85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дата проведения уроков</w:t>
            </w:r>
          </w:p>
          <w:p w:rsidR="00B90D85" w:rsidRDefault="00B90D85" w:rsidP="00BB779A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90D85" w:rsidRPr="00BB779A" w:rsidRDefault="00B90D85" w:rsidP="00B90D85">
            <w:pPr>
              <w:tabs>
                <w:tab w:val="left" w:pos="1800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план        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90D85" w:rsidRPr="001606D8" w:rsidRDefault="00B90D85"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факт</w:t>
            </w:r>
          </w:p>
        </w:tc>
      </w:tr>
      <w:tr w:rsidR="00B90D85" w:rsidRPr="001606D8" w:rsidTr="00B90D85">
        <w:trPr>
          <w:trHeight w:val="355"/>
        </w:trPr>
        <w:tc>
          <w:tcPr>
            <w:tcW w:w="2127" w:type="dxa"/>
            <w:gridSpan w:val="2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название раздела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беруьв</w:t>
            </w:r>
            <w:proofErr w:type="spellEnd"/>
          </w:p>
        </w:tc>
        <w:tc>
          <w:tcPr>
            <w:tcW w:w="2126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1276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0D85" w:rsidRPr="001606D8" w:rsidRDefault="00B90D85"/>
        </w:tc>
      </w:tr>
      <w:tr w:rsidR="00B90D85" w:rsidRPr="001606D8" w:rsidTr="00B90D85">
        <w:trPr>
          <w:trHeight w:val="342"/>
        </w:trPr>
        <w:tc>
          <w:tcPr>
            <w:tcW w:w="1135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90D85" w:rsidRPr="001606D8" w:rsidRDefault="00B90D85" w:rsidP="00A31595">
            <w:pPr>
              <w:tabs>
                <w:tab w:val="right" w:pos="347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1</w:t>
            </w: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Тувган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маьнеси</w:t>
            </w:r>
            <w:proofErr w:type="spellEnd"/>
          </w:p>
        </w:tc>
        <w:tc>
          <w:tcPr>
            <w:tcW w:w="1134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vMerge w:val="restart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0D85" w:rsidRPr="001606D8" w:rsidRDefault="00B90D85"/>
        </w:tc>
      </w:tr>
      <w:tr w:rsidR="00B90D85" w:rsidRPr="001606D8" w:rsidTr="00B90D85">
        <w:trPr>
          <w:trHeight w:val="505"/>
        </w:trPr>
        <w:tc>
          <w:tcPr>
            <w:tcW w:w="1135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04.09</w:t>
            </w:r>
          </w:p>
        </w:tc>
        <w:tc>
          <w:tcPr>
            <w:tcW w:w="1134" w:type="dxa"/>
          </w:tcPr>
          <w:p w:rsidR="00B90D85" w:rsidRPr="001606D8" w:rsidRDefault="00B90D85" w:rsidP="00D91B63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rPr>
          <w:trHeight w:val="703"/>
        </w:trPr>
        <w:tc>
          <w:tcPr>
            <w:tcW w:w="1135" w:type="dxa"/>
          </w:tcPr>
          <w:p w:rsidR="00B90D85" w:rsidRPr="001606D8" w:rsidRDefault="00B90D85" w:rsidP="00B90D85">
            <w:pPr>
              <w:tabs>
                <w:tab w:val="right" w:pos="3720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2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6-ншы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класста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окыганларды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06.09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название  темы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A31595">
            <w:pPr>
              <w:tabs>
                <w:tab w:val="right" w:pos="347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3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Глагол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кеплери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Глагол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беруьвди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,т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аблица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11.09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сан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оьзлик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туьрленуьви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тешкеруьв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13.09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аьлиги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заманлары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косымшалары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.д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идактикалык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материал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18.09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озган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20.09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Глаголдынъкелеек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25.09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барлык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йоклык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Йоклык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категориядынъкосымш</w:t>
            </w: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асы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,п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роектор,та</w:t>
            </w: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блиц.алар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27.09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Язгы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тыншаюв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02.10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Асыл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ясалма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лерге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косымшалар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косылувы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бойынша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04.10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Кабатлы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яде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кабатлы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сказуемоеге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ясавга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ярдам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этетаган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карточкалар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09.10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соьзлик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11.10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наклонениелери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:х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абар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накл.озган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хабар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.н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аклон.мен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туьрленуьви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проектор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,т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аблицалар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16.10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Аьлиги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18.10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Келеек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23.10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Косымшалардынъ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25.10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Янъылыслар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уьстинде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30.10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Буйрык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наклонениедеги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таблицалар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Шарт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наклонениедеги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Оьзлик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туьрленуьвин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Меним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анам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морфология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ягыннан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айырув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уьлгисин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тешкеруьв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Байланыслы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изложение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Бас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лексик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аьнеси,морфол.белгиси,синтак.орны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схемалар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темады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Бас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атка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айланувы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,т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артым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туьрленуьви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Анълатпа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Сыпат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маьнеси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,г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раммат.белгилери,ситаксис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Орны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сыпат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заманлары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.о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косымшалары,дурыс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проектор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,д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идак.матер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изложение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Озганларды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янъылыслар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уьстинде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дерис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-з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ачёт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тестирование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яйылган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сыпат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схемады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кулланув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Хош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келдинъ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,с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!»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лексик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аьнеси,морфол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белгилери.синтак.орны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1-нши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Баьри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тема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бойынша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таблицалар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,к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арточкалар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2-нши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аьлглагол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3-нши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4-нши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тувдыртпа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теренлетуьв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текст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изложение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Яйылган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глагол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айырымланувы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йыймада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айырымланувы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себеби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сынав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кепте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берилген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текстлер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авызлама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кулланув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туьрли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беркитуьв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//-//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«Балык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ыслав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иске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аьзирленуьв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Бизим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авылда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диктант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Янъылыслар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уьстинде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Янъылысларды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туьзетуьв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толтырув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Оьткенлерди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Тема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бойынша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A31595">
            <w:pPr>
              <w:tabs>
                <w:tab w:val="right" w:pos="347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4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Тиркевишлер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кесеги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Тиркевишлердинъ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маьнеси,морфол.белгилери,синтаксисте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кулланув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орны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рамматик.маьнесине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коьре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эки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кепке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боьлинуьви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,т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аблицалар,проектор,дидаетикалык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материаллар,дурбатлар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Тиркевишлердинъ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Олпр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соьзлерди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,с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биригуьв,эм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йыймаларды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байланыс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туьзуьв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борышы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Тизбе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тиркевишлер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белгилери</w:t>
            </w:r>
            <w:proofErr w:type="spellEnd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йыймадамаьнеси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сайланма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Байлавышлар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Байлавышлардынъ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Асыл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байлавышлар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ясалма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Байлавышлардынъ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айтылувы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Олардынъбаска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кесеклерден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айырып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,т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аблицалар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коьнигуьвлер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Темады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проектор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,д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идактик.матер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Анама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ярдамласаман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Адабиат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темаларды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кулланып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A31595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Кесекшелер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,к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арточкалар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Кесекшелердинъ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эки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маьнелерине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коьре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эки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кепке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боьлинуьви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Кесекшелердинъ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язылувы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соьзлерге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,с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оьэ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биригуьвлерге,йыймаларга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ярдамшы.стиль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ягыннан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белгилев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маьнди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косувы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дидак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атер.дурбатлар</w:t>
            </w:r>
            <w:proofErr w:type="spell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rPr>
          <w:trHeight w:val="1200"/>
        </w:trPr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Баска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кесеклерден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Грамматикалык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кеплерин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айырып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ерлери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кебинде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язылган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текст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rPr>
          <w:trHeight w:val="1276"/>
        </w:trPr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Яттан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Яттан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сулыпларын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А.Оь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ултаев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«Юз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шакырым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алыслыкта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болсам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да…»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rPr>
          <w:trHeight w:val="912"/>
        </w:trPr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билимлерин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тергев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диктант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Яй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A31595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Ярдамшы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кесеги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китап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пен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  <w:proofErr w:type="gramEnd"/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соьзлерде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токтав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белгилер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йыймаларды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айтув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</w:t>
            </w:r>
            <w:proofErr w:type="spellEnd"/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A31595">
            <w:pPr>
              <w:tabs>
                <w:tab w:val="right" w:pos="3636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7</w:t>
            </w: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Морфологиядан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окылган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темаларды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бегитуьв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Глагол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Оьткенлерди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Глаголдынъ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наклонениелери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90D85" w:rsidRPr="001606D8" w:rsidTr="00B90D85">
        <w:tc>
          <w:tcPr>
            <w:tcW w:w="113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90D85" w:rsidRPr="001606D8" w:rsidRDefault="00B90D85" w:rsidP="001606D8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</w:tbl>
    <w:p w:rsidR="0051371F" w:rsidRDefault="0051371F" w:rsidP="0051371F">
      <w:pPr>
        <w:tabs>
          <w:tab w:val="left" w:pos="5145"/>
        </w:tabs>
      </w:pPr>
    </w:p>
    <w:p w:rsidR="0016216C" w:rsidRPr="00B90D85" w:rsidRDefault="0016216C" w:rsidP="0051371F">
      <w:pPr>
        <w:tabs>
          <w:tab w:val="left" w:pos="5145"/>
        </w:tabs>
      </w:pPr>
      <w:r>
        <w:t xml:space="preserve">                                                                                            </w:t>
      </w:r>
      <w:proofErr w:type="spellStart"/>
      <w:r>
        <w:rPr>
          <w:sz w:val="28"/>
          <w:szCs w:val="28"/>
        </w:rPr>
        <w:t>Ногай</w:t>
      </w:r>
      <w:proofErr w:type="spellEnd"/>
      <w:r>
        <w:rPr>
          <w:sz w:val="28"/>
          <w:szCs w:val="28"/>
        </w:rPr>
        <w:t xml:space="preserve">  адабиаты-7кл.-34с</w:t>
      </w:r>
    </w:p>
    <w:tbl>
      <w:tblPr>
        <w:tblStyle w:val="11"/>
        <w:tblpPr w:leftFromText="180" w:rightFromText="180" w:vertAnchor="text" w:horzAnchor="page" w:tblpX="1" w:tblpY="-67"/>
        <w:tblW w:w="21437" w:type="dxa"/>
        <w:tblLayout w:type="fixed"/>
        <w:tblLook w:val="04A0"/>
      </w:tblPr>
      <w:tblGrid>
        <w:gridCol w:w="1381"/>
        <w:gridCol w:w="424"/>
        <w:gridCol w:w="5667"/>
        <w:gridCol w:w="574"/>
        <w:gridCol w:w="4389"/>
        <w:gridCol w:w="6"/>
        <w:gridCol w:w="2126"/>
        <w:gridCol w:w="944"/>
        <w:gridCol w:w="16"/>
        <w:gridCol w:w="174"/>
        <w:gridCol w:w="84"/>
        <w:gridCol w:w="1182"/>
        <w:gridCol w:w="7"/>
        <w:gridCol w:w="113"/>
        <w:gridCol w:w="350"/>
        <w:gridCol w:w="1238"/>
        <w:gridCol w:w="58"/>
        <w:gridCol w:w="83"/>
        <w:gridCol w:w="8"/>
        <w:gridCol w:w="30"/>
        <w:gridCol w:w="8"/>
        <w:gridCol w:w="6"/>
        <w:gridCol w:w="43"/>
        <w:gridCol w:w="187"/>
        <w:gridCol w:w="189"/>
        <w:gridCol w:w="111"/>
        <w:gridCol w:w="46"/>
        <w:gridCol w:w="49"/>
        <w:gridCol w:w="72"/>
        <w:gridCol w:w="13"/>
        <w:gridCol w:w="42"/>
        <w:gridCol w:w="107"/>
        <w:gridCol w:w="135"/>
        <w:gridCol w:w="373"/>
        <w:gridCol w:w="236"/>
        <w:gridCol w:w="470"/>
        <w:gridCol w:w="300"/>
        <w:gridCol w:w="196"/>
      </w:tblGrid>
      <w:tr w:rsidR="005C3814" w:rsidRPr="001606D8" w:rsidTr="00B13E3C">
        <w:trPr>
          <w:gridAfter w:val="3"/>
          <w:wAfter w:w="966" w:type="dxa"/>
          <w:trHeight w:val="355"/>
        </w:trPr>
        <w:tc>
          <w:tcPr>
            <w:tcW w:w="1381" w:type="dxa"/>
            <w:vMerge w:val="restart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object w:dxaOrig="7261" w:dyaOrig="29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35pt;height:145.55pt" o:ole="">
                  <v:imagedata r:id="rId7" o:title=""/>
                </v:shape>
                <o:OLEObject Type="Embed" ProgID="Excel.Sheet.12" ShapeID="_x0000_i1025" DrawAspect="Content" ObjectID="_1600510754" r:id="rId8"/>
              </w:object>
            </w:r>
          </w:p>
        </w:tc>
        <w:tc>
          <w:tcPr>
            <w:tcW w:w="424" w:type="dxa"/>
            <w:vMerge w:val="restart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  <w:vMerge w:val="restart"/>
          </w:tcPr>
          <w:p w:rsidR="00C84824" w:rsidRPr="001606D8" w:rsidRDefault="00C84824" w:rsidP="00DF2314">
            <w:pPr>
              <w:tabs>
                <w:tab w:val="left" w:pos="1216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Содержание</w:t>
            </w:r>
          </w:p>
        </w:tc>
        <w:tc>
          <w:tcPr>
            <w:tcW w:w="574" w:type="dxa"/>
            <w:vMerge w:val="restart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к-во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часов</w:t>
            </w:r>
          </w:p>
        </w:tc>
        <w:tc>
          <w:tcPr>
            <w:tcW w:w="4389" w:type="dxa"/>
            <w:vMerge w:val="restart"/>
          </w:tcPr>
          <w:p w:rsidR="00C84824" w:rsidRPr="001606D8" w:rsidRDefault="00207DD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5.45pt;margin-top:150.85pt;width:.8pt;height:11.75pt;flip:x y;z-index:251659264;mso-position-horizontal-relative:text;mso-position-vertical-relative:text" o:connectortype="straight"/>
              </w:pict>
            </w:r>
            <w:r w:rsidR="00C84824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планируемые   результаты</w:t>
            </w:r>
          </w:p>
        </w:tc>
        <w:tc>
          <w:tcPr>
            <w:tcW w:w="2132" w:type="dxa"/>
            <w:gridSpan w:val="2"/>
            <w:vMerge w:val="restart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Форма занятий</w:t>
            </w:r>
          </w:p>
        </w:tc>
        <w:tc>
          <w:tcPr>
            <w:tcW w:w="2400" w:type="dxa"/>
            <w:gridSpan w:val="5"/>
            <w:vMerge w:val="restart"/>
            <w:tcBorders>
              <w:right w:val="nil"/>
            </w:tcBorders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дата проведения урока</w:t>
            </w:r>
          </w:p>
        </w:tc>
        <w:tc>
          <w:tcPr>
            <w:tcW w:w="1708" w:type="dxa"/>
            <w:gridSpan w:val="4"/>
            <w:vMerge w:val="restart"/>
            <w:tcBorders>
              <w:left w:val="nil"/>
            </w:tcBorders>
          </w:tcPr>
          <w:p w:rsidR="00C84824" w:rsidRPr="001606D8" w:rsidRDefault="00C84824" w:rsidP="00DF2314">
            <w:pPr>
              <w:tabs>
                <w:tab w:val="left" w:pos="3261"/>
              </w:tabs>
              <w:ind w:left="38" w:hanging="38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7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1560" w:type="dxa"/>
            <w:gridSpan w:val="1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провед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.у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рока</w:t>
            </w:r>
            <w:proofErr w:type="spellEnd"/>
          </w:p>
        </w:tc>
      </w:tr>
      <w:tr w:rsidR="005C3814" w:rsidRPr="001606D8" w:rsidTr="00B13E3C">
        <w:trPr>
          <w:gridAfter w:val="3"/>
          <w:wAfter w:w="966" w:type="dxa"/>
          <w:trHeight w:val="1157"/>
        </w:trPr>
        <w:tc>
          <w:tcPr>
            <w:tcW w:w="1381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  <w:vMerge/>
          </w:tcPr>
          <w:p w:rsidR="00C84824" w:rsidRPr="001606D8" w:rsidRDefault="00C84824" w:rsidP="00DF2314">
            <w:pPr>
              <w:tabs>
                <w:tab w:val="left" w:pos="1216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  <w:gridSpan w:val="5"/>
            <w:vMerge/>
            <w:tcBorders>
              <w:right w:val="nil"/>
            </w:tcBorders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  <w:vMerge/>
            <w:tcBorders>
              <w:left w:val="nil"/>
            </w:tcBorders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7"/>
            <w:vMerge w:val="restart"/>
          </w:tcPr>
          <w:p w:rsidR="00C84824" w:rsidRPr="001606D8" w:rsidRDefault="00C84824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60" w:type="dxa"/>
            <w:gridSpan w:val="12"/>
            <w:vMerge w:val="restart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факт</w:t>
            </w:r>
          </w:p>
          <w:p w:rsidR="00C84824" w:rsidRPr="001606D8" w:rsidRDefault="00C84824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3"/>
          <w:wAfter w:w="966" w:type="dxa"/>
          <w:trHeight w:val="277"/>
        </w:trPr>
        <w:tc>
          <w:tcPr>
            <w:tcW w:w="1381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  <w:vMerge/>
          </w:tcPr>
          <w:p w:rsidR="00C84824" w:rsidRPr="001606D8" w:rsidRDefault="00C84824" w:rsidP="00DF2314">
            <w:pPr>
              <w:tabs>
                <w:tab w:val="left" w:pos="1216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  <w:gridSpan w:val="5"/>
          </w:tcPr>
          <w:p w:rsidR="00C84824" w:rsidRPr="001606D8" w:rsidRDefault="00207DD1" w:rsidP="00B13E3C">
            <w:pPr>
              <w:tabs>
                <w:tab w:val="right" w:pos="2184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34" type="#_x0000_t32" style="position:absolute;margin-left:57.4pt;margin-top:.3pt;width:.75pt;height:18pt;z-index:251666432;mso-position-horizontal-relative:text;mso-position-vertical-relative:text" o:connectortype="straight"/>
              </w:pict>
            </w:r>
            <w:r w:rsidR="00C84824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план</w:t>
            </w:r>
            <w:r w:rsidR="00B13E3C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ab/>
              <w:t>факт</w:t>
            </w:r>
          </w:p>
        </w:tc>
        <w:tc>
          <w:tcPr>
            <w:tcW w:w="1708" w:type="dxa"/>
            <w:gridSpan w:val="4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236" w:type="dxa"/>
            <w:gridSpan w:val="7"/>
            <w:vMerge/>
          </w:tcPr>
          <w:p w:rsidR="00C84824" w:rsidRPr="001606D8" w:rsidRDefault="00C84824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2"/>
            <w:vMerge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  <w:trHeight w:val="1010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Раздел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1</w:t>
            </w:r>
          </w:p>
          <w:p w:rsidR="00B13E3C" w:rsidRPr="001606D8" w:rsidRDefault="00B13E3C" w:rsidP="00DF2314">
            <w:pPr>
              <w:tabs>
                <w:tab w:val="center" w:pos="867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424" w:type="dxa"/>
          </w:tcPr>
          <w:p w:rsidR="00B13E3C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center" w:pos="867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Название  раздела</w:t>
            </w:r>
          </w:p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Ногай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халкынынъ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авызлама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шайырлыгыннан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1870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      Название    темы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ind w:left="-248" w:firstLine="673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ind w:left="79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Кирис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Н.ХА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шайырлыгыннан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лекция</w:t>
            </w:r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08.09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nil"/>
            </w:tcBorders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Бесик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йыры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Анадынъ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баладынъ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бактыларынынъ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байланыслары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борышлары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16.09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Шегертки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йыры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халктынъ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аьвелги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яшавы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22.09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Боьри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йыры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тарихлык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,х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алктынъ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соравлары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29.09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2"/>
          <w:wAfter w:w="496" w:type="dxa"/>
          <w:trHeight w:val="769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   </w:t>
            </w: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30-60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йыллардынъ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ногай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адабиатыннан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5" w:type="dxa"/>
            <w:gridSpan w:val="9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1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М.К.Курманалиев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Дослык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дослык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06.10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ind w:left="416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Халк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уьшин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туьс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коьрмесе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текстти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дурыс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яттан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айтув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сулыбын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Меним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авылым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тувган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суьюв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сезимлерин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тувдырув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язба</w:t>
            </w:r>
            <w:proofErr w:type="spellEnd"/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13.10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Ф.А.Абдулжалилов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Асантай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20.10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1-3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басын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анализлев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окыганды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анализ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этип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билуьв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Асантайдынъ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билуьв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960" w:type="dxa"/>
            <w:gridSpan w:val="2"/>
          </w:tcPr>
          <w:p w:rsidR="00B13E3C" w:rsidRPr="001606D8" w:rsidRDefault="00E720D9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27.10</w:t>
            </w: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Б.Я.Аджигельдиев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аяк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  <w:vMerge w:val="restart"/>
          </w:tcPr>
          <w:p w:rsidR="00B13E3C" w:rsidRPr="001606D8" w:rsidRDefault="00207DD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39" type="#_x0000_t32" style="position:absolute;margin-left:-5.45pt;margin-top:17.7pt;width:171.4pt;height:0;z-index:251671552;mso-position-horizontal-relative:text;mso-position-vertical-relative:text" o:connectortype="straight"/>
              </w:pict>
            </w:r>
            <w:proofErr w:type="spell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аьдет</w:t>
            </w:r>
            <w:proofErr w:type="gram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,н</w:t>
            </w:r>
            <w:proofErr w:type="gramEnd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амыс,аьдемшилик</w:t>
            </w:r>
            <w:proofErr w:type="spellEnd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аманат </w:t>
            </w:r>
            <w:proofErr w:type="spell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деген</w:t>
            </w:r>
            <w:proofErr w:type="spellEnd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маьнелерди</w:t>
            </w:r>
            <w:proofErr w:type="spellEnd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анълав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Бас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  <w:vMerge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алдына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</w:t>
            </w:r>
            <w:proofErr w:type="spellEnd"/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С.И.Капаев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суьйими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калды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халкында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  <w:vMerge w:val="restart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207DD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40" type="#_x0000_t32" style="position:absolute;margin-left:-5.1pt;margin-top:.2pt;width:226.2pt;height:0;z-index:251673600" o:connectortype="straight"/>
              </w:pict>
            </w:r>
            <w:r w:rsidR="00B13E3C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  <w:vMerge w:val="restart"/>
          </w:tcPr>
          <w:p w:rsidR="00B13E3C" w:rsidRPr="001606D8" w:rsidRDefault="00B13E3C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бас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геройдынъ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баьтирлигин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,й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игитлигин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тувган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элине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суьювин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оьрметлев</w:t>
            </w:r>
            <w:proofErr w:type="spellEnd"/>
          </w:p>
          <w:p w:rsidR="00B13E3C" w:rsidRPr="001606D8" w:rsidRDefault="00207DD1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41" type="#_x0000_t32" style="position:absolute;margin-left:164.4pt;margin-top:-34pt;width:92.4pt;height:0;z-index:251674624" o:connectortype="straight"/>
              </w:pict>
            </w: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  <w:vMerge w:val="restart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Кырымхан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Мижевадынъ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баьтирлиги</w:t>
            </w:r>
            <w:proofErr w:type="spellEnd"/>
          </w:p>
        </w:tc>
        <w:tc>
          <w:tcPr>
            <w:tcW w:w="574" w:type="dxa"/>
            <w:vMerge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  <w:vMerge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  <w:vMerge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gridSpan w:val="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B13E3C" w:rsidRPr="001606D8" w:rsidTr="00B13E3C">
        <w:trPr>
          <w:gridAfter w:val="4"/>
          <w:wAfter w:w="1202" w:type="dxa"/>
          <w:trHeight w:val="1803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тил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байлыгын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оьстируьв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изложение</w:t>
            </w:r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8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18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7"/>
          <w:wAfter w:w="1817" w:type="dxa"/>
          <w:trHeight w:val="966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С.К.Заляндин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Сылтавбектинъ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сонъгы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юмасы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суьймес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эриншек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селекелев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7"/>
          <w:wAfter w:w="1817" w:type="dxa"/>
          <w:trHeight w:val="85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Поэтикалык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геройды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7"/>
          <w:wAfter w:w="1817" w:type="dxa"/>
          <w:trHeight w:val="2189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Класстан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тыс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окув.Ф.А.Абдулжалилов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Наьсип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наьсиби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уьшин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куьресуьв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7"/>
          <w:wAfter w:w="1817" w:type="dxa"/>
        </w:trPr>
        <w:tc>
          <w:tcPr>
            <w:tcW w:w="1381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М.А.Керимов «мине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бу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экен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куллык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анадынъ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аьелдеги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орнын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тешкерув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13E3C" w:rsidRPr="001606D8" w:rsidTr="00B13E3C">
        <w:trPr>
          <w:gridAfter w:val="7"/>
          <w:wAfter w:w="1817" w:type="dxa"/>
        </w:trPr>
        <w:tc>
          <w:tcPr>
            <w:tcW w:w="1381" w:type="dxa"/>
          </w:tcPr>
          <w:p w:rsidR="00B13E3C" w:rsidRPr="004F3C0A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u w:val="single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20</w:t>
            </w:r>
          </w:p>
        </w:tc>
        <w:tc>
          <w:tcPr>
            <w:tcW w:w="42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67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К.Б.Оразбаев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Уьйкен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суьйиниш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,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кайдай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кыйынлыкларда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да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аьдемликти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саклав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>туьзбеге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шакырувы</w:t>
            </w:r>
            <w:proofErr w:type="spellEnd"/>
          </w:p>
        </w:tc>
        <w:tc>
          <w:tcPr>
            <w:tcW w:w="2132" w:type="dxa"/>
            <w:gridSpan w:val="2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944" w:type="dxa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6" w:type="dxa"/>
            <w:gridSpan w:val="4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B13E3C" w:rsidRPr="001606D8" w:rsidRDefault="00B13E3C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7"/>
          <w:wAfter w:w="1817" w:type="dxa"/>
          <w:trHeight w:val="643"/>
        </w:trPr>
        <w:tc>
          <w:tcPr>
            <w:tcW w:w="1381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 xml:space="preserve"> 3     </w:t>
            </w:r>
          </w:p>
        </w:tc>
        <w:tc>
          <w:tcPr>
            <w:tcW w:w="42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70-90-ншы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йыллардынъ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адабиатыннан</w:t>
            </w:r>
            <w:proofErr w:type="spellEnd"/>
          </w:p>
        </w:tc>
        <w:tc>
          <w:tcPr>
            <w:tcW w:w="574" w:type="dxa"/>
          </w:tcPr>
          <w:p w:rsidR="00C84824" w:rsidRPr="001606D8" w:rsidRDefault="000F029A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389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32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0" w:type="dxa"/>
            <w:gridSpan w:val="5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7"/>
          <w:wAfter w:w="1817" w:type="dxa"/>
          <w:trHeight w:val="1677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И.И.Капаев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«Алтын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ядыра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таварых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суьвретленген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тарихлык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заман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,я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уьйкенлер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яс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оьспирлер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ара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айкасувлар</w:t>
            </w:r>
            <w:proofErr w:type="spellEnd"/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9" w:type="dxa"/>
            <w:gridSpan w:val="6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4" w:type="dxa"/>
            <w:gridSpan w:val="1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1"/>
          <w:wAfter w:w="196" w:type="dxa"/>
          <w:trHeight w:val="1154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Казы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казылар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друв</w:t>
            </w:r>
            <w:proofErr w:type="spellEnd"/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ыреген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ыув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акында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эскеруьв</w:t>
            </w:r>
            <w:proofErr w:type="spellEnd"/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134" w:type="dxa"/>
            <w:gridSpan w:val="3"/>
          </w:tcPr>
          <w:p w:rsidR="00DF2314" w:rsidRPr="001606D8" w:rsidRDefault="00207DD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37" type="#_x0000_t32" style="position:absolute;margin-left:86.1pt;margin-top:56.75pt;width:.8pt;height:54pt;z-index:251669504;mso-position-horizontal-relative:text;mso-position-vertical-relative:text" o:connectortype="straight"/>
              </w:pict>
            </w:r>
          </w:p>
        </w:tc>
        <w:tc>
          <w:tcPr>
            <w:tcW w:w="1266" w:type="dxa"/>
            <w:gridSpan w:val="2"/>
            <w:tcBorders>
              <w:bottom w:val="nil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31" w:type="dxa"/>
            <w:gridSpan w:val="14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gridSpan w:val="11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31"/>
          <w:wAfter w:w="6870" w:type="dxa"/>
        </w:trPr>
        <w:tc>
          <w:tcPr>
            <w:tcW w:w="1381" w:type="dxa"/>
          </w:tcPr>
          <w:p w:rsidR="00C84824" w:rsidRPr="001606D8" w:rsidRDefault="000D506D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C84824" w:rsidRPr="001606D8" w:rsidRDefault="000D506D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Джелалдин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мен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Мейлек-хан</w:t>
            </w:r>
            <w:proofErr w:type="spellEnd"/>
          </w:p>
        </w:tc>
        <w:tc>
          <w:tcPr>
            <w:tcW w:w="57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асарда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янъы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келбетлерди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тешкеруьв</w:t>
            </w:r>
            <w:proofErr w:type="spellEnd"/>
          </w:p>
        </w:tc>
        <w:tc>
          <w:tcPr>
            <w:tcW w:w="2132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</w:tr>
      <w:tr w:rsidR="00DF2314" w:rsidRPr="001606D8" w:rsidTr="00B13E3C"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Яс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аьдемлердинъ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наьсиплери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уьшин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куьресуьви</w:t>
            </w:r>
            <w:proofErr w:type="spellEnd"/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эки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ястынъ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ашык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суьйими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уьшин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куьресуьви</w:t>
            </w:r>
            <w:proofErr w:type="spellEnd"/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11" w:type="dxa"/>
            <w:gridSpan w:val="18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59" w:type="dxa"/>
            <w:gridSpan w:val="8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19"/>
          <w:wAfter w:w="2613" w:type="dxa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Класстан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тыс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А.К.Мурзабеков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язлык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табиатын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57" w:type="dxa"/>
            <w:gridSpan w:val="7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5"/>
          <w:wAfter w:w="1575" w:type="dxa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Е.Х.Булатыковтынъ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йолы</w:t>
            </w:r>
            <w:proofErr w:type="spellEnd"/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язувшыдынъ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йолын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тешкеруьв</w:t>
            </w:r>
            <w:proofErr w:type="spellEnd"/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3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94" w:type="dxa"/>
            <w:gridSpan w:val="9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gridSpan w:val="11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6"/>
          <w:wAfter w:w="1710" w:type="dxa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Рахметтинъ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конъызы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эткен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истинъ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маьнеси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болганын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беркитуьв</w:t>
            </w:r>
            <w:proofErr w:type="spellEnd"/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gridSpan w:val="4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40" w:type="dxa"/>
            <w:gridSpan w:val="18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6"/>
          <w:wAfter w:w="1710" w:type="dxa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Токылдак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», 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Эрке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  <w:tcBorders>
              <w:bottom w:val="single" w:sz="4" w:space="0" w:color="auto"/>
            </w:tcBorders>
          </w:tcPr>
          <w:p w:rsidR="00DF2314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билимл</w:t>
            </w: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ендируьв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тербиялав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маьнеси</w:t>
            </w:r>
            <w:proofErr w:type="spellEnd"/>
          </w:p>
        </w:tc>
        <w:tc>
          <w:tcPr>
            <w:tcW w:w="2132" w:type="dxa"/>
            <w:gridSpan w:val="2"/>
            <w:tcBorders>
              <w:bottom w:val="single" w:sz="4" w:space="0" w:color="auto"/>
            </w:tcBorders>
          </w:tcPr>
          <w:p w:rsidR="00DF2314" w:rsidRDefault="00DF2314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DF2314" w:rsidRDefault="00DF2314" w:rsidP="00DF2314">
            <w:pP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gridSpan w:val="4"/>
            <w:tcBorders>
              <w:bottom w:val="single" w:sz="4" w:space="0" w:color="auto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40" w:type="dxa"/>
            <w:gridSpan w:val="18"/>
            <w:tcBorders>
              <w:bottom w:val="nil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10"/>
          <w:wAfter w:w="1944" w:type="dxa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А.И</w:t>
            </w:r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,-</w:t>
            </w:r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Сикалиев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«сиз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ыйнанмассыз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89" w:type="dxa"/>
          </w:tcPr>
          <w:p w:rsidR="00DF2314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кыз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балады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аьдетликке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,</w:t>
            </w:r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эдаплыкка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тербиялав</w:t>
            </w:r>
            <w:proofErr w:type="spellEnd"/>
          </w:p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                                                  </w:t>
            </w:r>
          </w:p>
        </w:tc>
        <w:tc>
          <w:tcPr>
            <w:tcW w:w="2132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gridSpan w:val="4"/>
            <w:tcBorders>
              <w:top w:val="nil"/>
              <w:bottom w:val="single" w:sz="4" w:space="0" w:color="auto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6" w:type="dxa"/>
            <w:gridSpan w:val="14"/>
            <w:tcBorders>
              <w:top w:val="nil"/>
              <w:bottom w:val="nil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11"/>
          <w:wAfter w:w="1993" w:type="dxa"/>
        </w:trPr>
        <w:tc>
          <w:tcPr>
            <w:tcW w:w="1381" w:type="dxa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lastRenderedPageBreak/>
              <w:t xml:space="preserve">     </w:t>
            </w:r>
          </w:p>
        </w:tc>
        <w:tc>
          <w:tcPr>
            <w:tcW w:w="424" w:type="dxa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67" w:type="dxa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С.А.Аджиков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Мойнак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аьдемликти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йойыттырган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кавга-казага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карсы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шыгув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эм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r w:rsidR="00207DD1"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36" type="#_x0000_t32" style="position:absolute;margin-left:384.25pt;margin-top:-.55pt;width:73.55pt;height:.75pt;z-index:251668480;mso-position-horizontal-relative:text;mso-position-vertical-relative:text" o:connectortype="straight"/>
              </w:pict>
            </w: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оны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наьлетлев</w:t>
            </w:r>
            <w:proofErr w:type="spellEnd"/>
          </w:p>
        </w:tc>
        <w:tc>
          <w:tcPr>
            <w:tcW w:w="2126" w:type="dxa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86" w:type="dxa"/>
            <w:gridSpan w:val="4"/>
            <w:tcBorders>
              <w:top w:val="single" w:sz="4" w:space="0" w:color="auto"/>
            </w:tcBorders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46" w:type="dxa"/>
            <w:gridSpan w:val="3"/>
            <w:tcBorders>
              <w:top w:val="nil"/>
            </w:tcBorders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11" w:type="dxa"/>
            <w:gridSpan w:val="10"/>
          </w:tcPr>
          <w:p w:rsidR="003F74F1" w:rsidRPr="001606D8" w:rsidRDefault="003F74F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31"/>
          <w:wAfter w:w="6870" w:type="dxa"/>
        </w:trPr>
        <w:tc>
          <w:tcPr>
            <w:tcW w:w="1381" w:type="dxa"/>
          </w:tcPr>
          <w:p w:rsidR="00C84824" w:rsidRPr="001606D8" w:rsidRDefault="000D506D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C84824" w:rsidRPr="001606D8" w:rsidRDefault="000D506D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Бект-агайдынъ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келбети</w:t>
            </w:r>
            <w:proofErr w:type="spellEnd"/>
          </w:p>
        </w:tc>
        <w:tc>
          <w:tcPr>
            <w:tcW w:w="57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текст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бойынша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агайдынъ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келбетин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суьвретлев</w:t>
            </w:r>
            <w:proofErr w:type="spellEnd"/>
          </w:p>
        </w:tc>
        <w:tc>
          <w:tcPr>
            <w:tcW w:w="2126" w:type="dxa"/>
          </w:tcPr>
          <w:p w:rsidR="00C84824" w:rsidRPr="001606D8" w:rsidRDefault="00207DD1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pict>
                <v:shape id="_x0000_s1035" type="#_x0000_t32" style="position:absolute;margin-left:197.4pt;margin-top:.6pt;width:0;height:33.7pt;z-index:251667456;mso-position-horizontal-relative:text;mso-position-vertical-relative:text" o:connectortype="straight"/>
              </w:pict>
            </w:r>
            <w:proofErr w:type="spellStart"/>
            <w:r w:rsidR="00C84824"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</w:tr>
      <w:tr w:rsidR="005C3814" w:rsidRPr="001606D8" w:rsidTr="00B13E3C">
        <w:trPr>
          <w:gridAfter w:val="6"/>
          <w:wAfter w:w="1710" w:type="dxa"/>
        </w:trPr>
        <w:tc>
          <w:tcPr>
            <w:tcW w:w="1381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C84824" w:rsidRPr="001606D8" w:rsidRDefault="000D506D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М.А.Авезов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Акыйкат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саз»</w:t>
            </w:r>
          </w:p>
        </w:tc>
        <w:tc>
          <w:tcPr>
            <w:tcW w:w="57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аьдемнинъ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яшав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оьмирининъ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уьзилгисиз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мырадын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белгилев</w:t>
            </w:r>
            <w:proofErr w:type="spellEnd"/>
          </w:p>
        </w:tc>
        <w:tc>
          <w:tcPr>
            <w:tcW w:w="2126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дискусия</w:t>
            </w:r>
            <w:proofErr w:type="spellEnd"/>
          </w:p>
        </w:tc>
        <w:tc>
          <w:tcPr>
            <w:tcW w:w="1218" w:type="dxa"/>
            <w:gridSpan w:val="4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48" w:type="dxa"/>
            <w:gridSpan w:val="6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gridSpan w:val="15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5C3814" w:rsidRPr="001606D8" w:rsidTr="00B13E3C">
        <w:trPr>
          <w:gridAfter w:val="6"/>
          <w:wAfter w:w="1710" w:type="dxa"/>
        </w:trPr>
        <w:tc>
          <w:tcPr>
            <w:tcW w:w="1381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C84824" w:rsidRPr="001606D8" w:rsidRDefault="00CB2812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Класстан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тыс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«Не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деп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те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соьйлесек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те,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аьдемлер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…»</w:t>
            </w:r>
          </w:p>
        </w:tc>
        <w:tc>
          <w:tcPr>
            <w:tcW w:w="57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**</w:t>
            </w:r>
          </w:p>
        </w:tc>
        <w:tc>
          <w:tcPr>
            <w:tcW w:w="1218" w:type="dxa"/>
            <w:gridSpan w:val="4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48" w:type="dxa"/>
            <w:gridSpan w:val="6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4" w:type="dxa"/>
            <w:gridSpan w:val="15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5C3814" w:rsidRPr="001606D8" w:rsidTr="00B13E3C">
        <w:trPr>
          <w:gridAfter w:val="9"/>
          <w:wAfter w:w="1872" w:type="dxa"/>
        </w:trPr>
        <w:tc>
          <w:tcPr>
            <w:tcW w:w="1381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C84824" w:rsidRPr="001606D8" w:rsidRDefault="00CB2812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67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А.,Киреев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Мырат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74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gridSpan w:val="2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аьдемнинъ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оьз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мырадына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етер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уьшин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куьресуьв</w:t>
            </w:r>
            <w:proofErr w:type="spellEnd"/>
          </w:p>
        </w:tc>
        <w:tc>
          <w:tcPr>
            <w:tcW w:w="2126" w:type="dxa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хабарлав</w:t>
            </w:r>
            <w:proofErr w:type="spellEnd"/>
          </w:p>
        </w:tc>
        <w:tc>
          <w:tcPr>
            <w:tcW w:w="1218" w:type="dxa"/>
            <w:gridSpan w:val="4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9" w:type="dxa"/>
            <w:gridSpan w:val="9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11" w:type="dxa"/>
            <w:gridSpan w:val="9"/>
          </w:tcPr>
          <w:p w:rsidR="00C84824" w:rsidRPr="001606D8" w:rsidRDefault="00C8482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DF2314" w:rsidRPr="001606D8" w:rsidTr="00B13E3C">
        <w:trPr>
          <w:gridAfter w:val="13"/>
          <w:wAfter w:w="2150" w:type="dxa"/>
          <w:trHeight w:val="85"/>
        </w:trPr>
        <w:tc>
          <w:tcPr>
            <w:tcW w:w="1381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   </w:t>
            </w:r>
          </w:p>
        </w:tc>
        <w:tc>
          <w:tcPr>
            <w:tcW w:w="42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67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Озган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окув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материалды</w:t>
            </w:r>
            <w:proofErr w:type="spell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кайтаралав</w:t>
            </w:r>
            <w:proofErr w:type="spellEnd"/>
          </w:p>
        </w:tc>
        <w:tc>
          <w:tcPr>
            <w:tcW w:w="574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5" w:type="dxa"/>
            <w:gridSpan w:val="2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арт</w:t>
            </w:r>
            <w:proofErr w:type="spellEnd"/>
            <w:proofErr w:type="gramEnd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1606D8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>кайтарув</w:t>
            </w:r>
            <w:proofErr w:type="spellEnd"/>
          </w:p>
        </w:tc>
        <w:tc>
          <w:tcPr>
            <w:tcW w:w="2126" w:type="dxa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18" w:type="dxa"/>
            <w:gridSpan w:val="4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52" w:type="dxa"/>
            <w:gridSpan w:val="4"/>
            <w:tcBorders>
              <w:bottom w:val="single" w:sz="4" w:space="0" w:color="auto"/>
            </w:tcBorders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50" w:type="dxa"/>
            <w:gridSpan w:val="10"/>
          </w:tcPr>
          <w:p w:rsidR="00DF2314" w:rsidRPr="001606D8" w:rsidRDefault="00DF2314" w:rsidP="00DF2314">
            <w:pPr>
              <w:tabs>
                <w:tab w:val="left" w:pos="3261"/>
              </w:tabs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</w:tbl>
    <w:p w:rsidR="001606D8" w:rsidRPr="001606D8" w:rsidRDefault="001606D8" w:rsidP="001606D8">
      <w:pPr>
        <w:tabs>
          <w:tab w:val="left" w:pos="3261"/>
        </w:tabs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1606D8" w:rsidRPr="001606D8" w:rsidRDefault="001606D8" w:rsidP="001606D8">
      <w:pPr>
        <w:tabs>
          <w:tab w:val="left" w:pos="3261"/>
        </w:tabs>
        <w:rPr>
          <w:rFonts w:ascii="Calibri" w:eastAsia="Calibri" w:hAnsi="Calibri" w:cs="Times New Roman"/>
          <w:sz w:val="28"/>
          <w:szCs w:val="28"/>
          <w:lang w:eastAsia="en-US"/>
        </w:rPr>
      </w:pPr>
      <w:r w:rsidRPr="001606D8">
        <w:rPr>
          <w:rFonts w:ascii="Calibri" w:eastAsia="Calibri" w:hAnsi="Calibri" w:cs="Times New Roman"/>
          <w:sz w:val="28"/>
          <w:szCs w:val="28"/>
          <w:lang w:eastAsia="en-US"/>
        </w:rPr>
        <w:t xml:space="preserve"> </w:t>
      </w:r>
    </w:p>
    <w:p w:rsidR="001606D8" w:rsidRDefault="001606D8" w:rsidP="0051371F">
      <w:pPr>
        <w:tabs>
          <w:tab w:val="left" w:pos="5145"/>
        </w:tabs>
      </w:pPr>
    </w:p>
    <w:p w:rsidR="00480A13" w:rsidRPr="0051371F" w:rsidRDefault="00480A13" w:rsidP="0051371F"/>
    <w:sectPr w:rsidR="00480A13" w:rsidRPr="0051371F" w:rsidSect="001606D8">
      <w:pgSz w:w="16838" w:h="11906" w:orient="landscape"/>
      <w:pgMar w:top="424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C66B5"/>
    <w:multiLevelType w:val="hybridMultilevel"/>
    <w:tmpl w:val="9F2C0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496"/>
    <w:rsid w:val="000131ED"/>
    <w:rsid w:val="00024C6C"/>
    <w:rsid w:val="0003058F"/>
    <w:rsid w:val="00033744"/>
    <w:rsid w:val="00036830"/>
    <w:rsid w:val="00040C6A"/>
    <w:rsid w:val="00041888"/>
    <w:rsid w:val="000423BB"/>
    <w:rsid w:val="000563F9"/>
    <w:rsid w:val="00056905"/>
    <w:rsid w:val="00056A26"/>
    <w:rsid w:val="00056DA8"/>
    <w:rsid w:val="00075255"/>
    <w:rsid w:val="00080B3C"/>
    <w:rsid w:val="0008299B"/>
    <w:rsid w:val="00093323"/>
    <w:rsid w:val="00096D26"/>
    <w:rsid w:val="00096DC1"/>
    <w:rsid w:val="000A24B8"/>
    <w:rsid w:val="000A499D"/>
    <w:rsid w:val="000A7213"/>
    <w:rsid w:val="000A7A32"/>
    <w:rsid w:val="000B47FF"/>
    <w:rsid w:val="000C529B"/>
    <w:rsid w:val="000C705E"/>
    <w:rsid w:val="000D4FCE"/>
    <w:rsid w:val="000D506D"/>
    <w:rsid w:val="000D74A7"/>
    <w:rsid w:val="000E0758"/>
    <w:rsid w:val="000E147F"/>
    <w:rsid w:val="000E2EF6"/>
    <w:rsid w:val="000E4F13"/>
    <w:rsid w:val="000E626C"/>
    <w:rsid w:val="000E78D1"/>
    <w:rsid w:val="000F029A"/>
    <w:rsid w:val="000F0DAD"/>
    <w:rsid w:val="00105F7A"/>
    <w:rsid w:val="00113338"/>
    <w:rsid w:val="001136CC"/>
    <w:rsid w:val="00116BDF"/>
    <w:rsid w:val="00116E88"/>
    <w:rsid w:val="001172A8"/>
    <w:rsid w:val="0013502C"/>
    <w:rsid w:val="00141921"/>
    <w:rsid w:val="00151413"/>
    <w:rsid w:val="001606D8"/>
    <w:rsid w:val="0016216C"/>
    <w:rsid w:val="0016731C"/>
    <w:rsid w:val="001803AD"/>
    <w:rsid w:val="001840AF"/>
    <w:rsid w:val="00184A65"/>
    <w:rsid w:val="00190098"/>
    <w:rsid w:val="00191A20"/>
    <w:rsid w:val="00192A21"/>
    <w:rsid w:val="00194345"/>
    <w:rsid w:val="001969B0"/>
    <w:rsid w:val="001A1789"/>
    <w:rsid w:val="001A4E42"/>
    <w:rsid w:val="001B4008"/>
    <w:rsid w:val="001B6CD2"/>
    <w:rsid w:val="001C066D"/>
    <w:rsid w:val="001C1FFF"/>
    <w:rsid w:val="001C3656"/>
    <w:rsid w:val="001C60C8"/>
    <w:rsid w:val="001C6CA1"/>
    <w:rsid w:val="001C6D03"/>
    <w:rsid w:val="001C7174"/>
    <w:rsid w:val="001D01B7"/>
    <w:rsid w:val="001D0BEC"/>
    <w:rsid w:val="001D19ED"/>
    <w:rsid w:val="001D1F32"/>
    <w:rsid w:val="001D2D11"/>
    <w:rsid w:val="001E7ED3"/>
    <w:rsid w:val="002004B5"/>
    <w:rsid w:val="0020098D"/>
    <w:rsid w:val="002017D5"/>
    <w:rsid w:val="00207DD1"/>
    <w:rsid w:val="00215F9E"/>
    <w:rsid w:val="00221C7C"/>
    <w:rsid w:val="00226131"/>
    <w:rsid w:val="00232FFA"/>
    <w:rsid w:val="002345CF"/>
    <w:rsid w:val="00245AB0"/>
    <w:rsid w:val="0025784C"/>
    <w:rsid w:val="00257A02"/>
    <w:rsid w:val="00270AA1"/>
    <w:rsid w:val="00277252"/>
    <w:rsid w:val="00282733"/>
    <w:rsid w:val="002831EC"/>
    <w:rsid w:val="002A0869"/>
    <w:rsid w:val="002A3479"/>
    <w:rsid w:val="002A49A5"/>
    <w:rsid w:val="002A4B18"/>
    <w:rsid w:val="002A6F6A"/>
    <w:rsid w:val="002B2806"/>
    <w:rsid w:val="002B42AE"/>
    <w:rsid w:val="002B492F"/>
    <w:rsid w:val="002C04A0"/>
    <w:rsid w:val="002E4B42"/>
    <w:rsid w:val="002F0D01"/>
    <w:rsid w:val="002F523F"/>
    <w:rsid w:val="002F5C1F"/>
    <w:rsid w:val="002F72DB"/>
    <w:rsid w:val="00316741"/>
    <w:rsid w:val="00316A3A"/>
    <w:rsid w:val="00322992"/>
    <w:rsid w:val="003255A6"/>
    <w:rsid w:val="0033531C"/>
    <w:rsid w:val="003454B2"/>
    <w:rsid w:val="00347606"/>
    <w:rsid w:val="0035119C"/>
    <w:rsid w:val="00351981"/>
    <w:rsid w:val="00375F2E"/>
    <w:rsid w:val="003768B0"/>
    <w:rsid w:val="0038357A"/>
    <w:rsid w:val="00384118"/>
    <w:rsid w:val="00391C87"/>
    <w:rsid w:val="003939FA"/>
    <w:rsid w:val="00393FB2"/>
    <w:rsid w:val="00397019"/>
    <w:rsid w:val="003B0158"/>
    <w:rsid w:val="003B7F45"/>
    <w:rsid w:val="003C3337"/>
    <w:rsid w:val="003C4685"/>
    <w:rsid w:val="003C77A7"/>
    <w:rsid w:val="003D0516"/>
    <w:rsid w:val="003D4FF9"/>
    <w:rsid w:val="003E08E4"/>
    <w:rsid w:val="003E1886"/>
    <w:rsid w:val="003E5414"/>
    <w:rsid w:val="003F1985"/>
    <w:rsid w:val="003F62BF"/>
    <w:rsid w:val="003F6A99"/>
    <w:rsid w:val="003F74F1"/>
    <w:rsid w:val="0040179A"/>
    <w:rsid w:val="00402511"/>
    <w:rsid w:val="00404AD4"/>
    <w:rsid w:val="00405CAD"/>
    <w:rsid w:val="00433655"/>
    <w:rsid w:val="0044154E"/>
    <w:rsid w:val="00446BFB"/>
    <w:rsid w:val="00451A22"/>
    <w:rsid w:val="00454EDB"/>
    <w:rsid w:val="00460B06"/>
    <w:rsid w:val="00461060"/>
    <w:rsid w:val="00461DA3"/>
    <w:rsid w:val="00472A89"/>
    <w:rsid w:val="0047633B"/>
    <w:rsid w:val="00480A13"/>
    <w:rsid w:val="004818AD"/>
    <w:rsid w:val="00482A53"/>
    <w:rsid w:val="0048627A"/>
    <w:rsid w:val="004969B3"/>
    <w:rsid w:val="004A67A7"/>
    <w:rsid w:val="004A6D49"/>
    <w:rsid w:val="004B362C"/>
    <w:rsid w:val="004B3741"/>
    <w:rsid w:val="004B3AAE"/>
    <w:rsid w:val="004B5733"/>
    <w:rsid w:val="004E4A8D"/>
    <w:rsid w:val="004F3C0A"/>
    <w:rsid w:val="0051371F"/>
    <w:rsid w:val="00515EB9"/>
    <w:rsid w:val="00520E24"/>
    <w:rsid w:val="00525699"/>
    <w:rsid w:val="00526C49"/>
    <w:rsid w:val="00531B49"/>
    <w:rsid w:val="0053374B"/>
    <w:rsid w:val="00534705"/>
    <w:rsid w:val="00534A83"/>
    <w:rsid w:val="00543FC0"/>
    <w:rsid w:val="00544E6C"/>
    <w:rsid w:val="00556420"/>
    <w:rsid w:val="005737EF"/>
    <w:rsid w:val="005773F3"/>
    <w:rsid w:val="005774B4"/>
    <w:rsid w:val="00595284"/>
    <w:rsid w:val="005A0246"/>
    <w:rsid w:val="005A5F3E"/>
    <w:rsid w:val="005A60E2"/>
    <w:rsid w:val="005A6916"/>
    <w:rsid w:val="005B450A"/>
    <w:rsid w:val="005B7BD9"/>
    <w:rsid w:val="005C042E"/>
    <w:rsid w:val="005C3814"/>
    <w:rsid w:val="005C572E"/>
    <w:rsid w:val="005C5CCA"/>
    <w:rsid w:val="005C6816"/>
    <w:rsid w:val="005E4547"/>
    <w:rsid w:val="005F0730"/>
    <w:rsid w:val="005F2167"/>
    <w:rsid w:val="005F3820"/>
    <w:rsid w:val="00602C87"/>
    <w:rsid w:val="00606B78"/>
    <w:rsid w:val="0061032B"/>
    <w:rsid w:val="006118B8"/>
    <w:rsid w:val="006118DC"/>
    <w:rsid w:val="006123EC"/>
    <w:rsid w:val="00623D0E"/>
    <w:rsid w:val="006240FB"/>
    <w:rsid w:val="006337EC"/>
    <w:rsid w:val="00640E1F"/>
    <w:rsid w:val="00643E0A"/>
    <w:rsid w:val="00651F3D"/>
    <w:rsid w:val="00652496"/>
    <w:rsid w:val="00655809"/>
    <w:rsid w:val="0065675F"/>
    <w:rsid w:val="006574B4"/>
    <w:rsid w:val="00664D4F"/>
    <w:rsid w:val="0067388C"/>
    <w:rsid w:val="0068561B"/>
    <w:rsid w:val="00685A9F"/>
    <w:rsid w:val="006864E0"/>
    <w:rsid w:val="0069183A"/>
    <w:rsid w:val="00692FC5"/>
    <w:rsid w:val="006A6322"/>
    <w:rsid w:val="006A78A1"/>
    <w:rsid w:val="006A7E27"/>
    <w:rsid w:val="006B7A44"/>
    <w:rsid w:val="006C1C1A"/>
    <w:rsid w:val="006C33C2"/>
    <w:rsid w:val="006C48D2"/>
    <w:rsid w:val="006C6042"/>
    <w:rsid w:val="006D11D1"/>
    <w:rsid w:val="006D5835"/>
    <w:rsid w:val="006D5EA2"/>
    <w:rsid w:val="006F2F98"/>
    <w:rsid w:val="00701845"/>
    <w:rsid w:val="0070239C"/>
    <w:rsid w:val="00704172"/>
    <w:rsid w:val="00707ADA"/>
    <w:rsid w:val="007224C0"/>
    <w:rsid w:val="00724288"/>
    <w:rsid w:val="007249EF"/>
    <w:rsid w:val="0072652F"/>
    <w:rsid w:val="00742C53"/>
    <w:rsid w:val="007465BD"/>
    <w:rsid w:val="00747E55"/>
    <w:rsid w:val="00754584"/>
    <w:rsid w:val="007550F8"/>
    <w:rsid w:val="007608DA"/>
    <w:rsid w:val="00763C87"/>
    <w:rsid w:val="00765F54"/>
    <w:rsid w:val="0076690F"/>
    <w:rsid w:val="00774DA3"/>
    <w:rsid w:val="0077663C"/>
    <w:rsid w:val="007772C4"/>
    <w:rsid w:val="00777896"/>
    <w:rsid w:val="00782478"/>
    <w:rsid w:val="007921D6"/>
    <w:rsid w:val="00793588"/>
    <w:rsid w:val="00794271"/>
    <w:rsid w:val="007947F7"/>
    <w:rsid w:val="00796623"/>
    <w:rsid w:val="007A14DE"/>
    <w:rsid w:val="007A38BE"/>
    <w:rsid w:val="007A3F23"/>
    <w:rsid w:val="007B26C1"/>
    <w:rsid w:val="007B2C12"/>
    <w:rsid w:val="007C36B5"/>
    <w:rsid w:val="007C4F55"/>
    <w:rsid w:val="007D78C4"/>
    <w:rsid w:val="007E1EBF"/>
    <w:rsid w:val="007E3B1A"/>
    <w:rsid w:val="007E4533"/>
    <w:rsid w:val="008074CB"/>
    <w:rsid w:val="00817D5E"/>
    <w:rsid w:val="008218C8"/>
    <w:rsid w:val="00824D43"/>
    <w:rsid w:val="00830E04"/>
    <w:rsid w:val="00833473"/>
    <w:rsid w:val="00834390"/>
    <w:rsid w:val="00837AA1"/>
    <w:rsid w:val="0084338A"/>
    <w:rsid w:val="00845EBA"/>
    <w:rsid w:val="00854314"/>
    <w:rsid w:val="00865B51"/>
    <w:rsid w:val="00870A94"/>
    <w:rsid w:val="0087352C"/>
    <w:rsid w:val="00891B2D"/>
    <w:rsid w:val="008A0B51"/>
    <w:rsid w:val="008C4446"/>
    <w:rsid w:val="008C7ED9"/>
    <w:rsid w:val="008D5892"/>
    <w:rsid w:val="008E31B5"/>
    <w:rsid w:val="008E41F9"/>
    <w:rsid w:val="008F7EE1"/>
    <w:rsid w:val="00912937"/>
    <w:rsid w:val="0092152B"/>
    <w:rsid w:val="00923990"/>
    <w:rsid w:val="00934013"/>
    <w:rsid w:val="00954FE5"/>
    <w:rsid w:val="00957EB8"/>
    <w:rsid w:val="00966B25"/>
    <w:rsid w:val="00973C80"/>
    <w:rsid w:val="00973FC7"/>
    <w:rsid w:val="00974072"/>
    <w:rsid w:val="00985E46"/>
    <w:rsid w:val="00995E38"/>
    <w:rsid w:val="00996981"/>
    <w:rsid w:val="00997B41"/>
    <w:rsid w:val="009A14BF"/>
    <w:rsid w:val="009A5DA2"/>
    <w:rsid w:val="009B436E"/>
    <w:rsid w:val="009B677E"/>
    <w:rsid w:val="009B74A9"/>
    <w:rsid w:val="009D10A2"/>
    <w:rsid w:val="009D256A"/>
    <w:rsid w:val="009D4830"/>
    <w:rsid w:val="009D4E38"/>
    <w:rsid w:val="009E0355"/>
    <w:rsid w:val="009E1C47"/>
    <w:rsid w:val="009F2929"/>
    <w:rsid w:val="009F2AA1"/>
    <w:rsid w:val="009F6036"/>
    <w:rsid w:val="00A10D71"/>
    <w:rsid w:val="00A12525"/>
    <w:rsid w:val="00A15F75"/>
    <w:rsid w:val="00A1605F"/>
    <w:rsid w:val="00A31595"/>
    <w:rsid w:val="00A41625"/>
    <w:rsid w:val="00A57B61"/>
    <w:rsid w:val="00A61930"/>
    <w:rsid w:val="00A63A18"/>
    <w:rsid w:val="00A6500E"/>
    <w:rsid w:val="00A74697"/>
    <w:rsid w:val="00A8684B"/>
    <w:rsid w:val="00A90B28"/>
    <w:rsid w:val="00A9114F"/>
    <w:rsid w:val="00AA148F"/>
    <w:rsid w:val="00AA335F"/>
    <w:rsid w:val="00AB6429"/>
    <w:rsid w:val="00AB6930"/>
    <w:rsid w:val="00AC1634"/>
    <w:rsid w:val="00AC268A"/>
    <w:rsid w:val="00AD43FB"/>
    <w:rsid w:val="00AD56FC"/>
    <w:rsid w:val="00AD7C20"/>
    <w:rsid w:val="00AE17FD"/>
    <w:rsid w:val="00AE1997"/>
    <w:rsid w:val="00AF0FE4"/>
    <w:rsid w:val="00AF5DF0"/>
    <w:rsid w:val="00B0638B"/>
    <w:rsid w:val="00B0695E"/>
    <w:rsid w:val="00B10490"/>
    <w:rsid w:val="00B1108C"/>
    <w:rsid w:val="00B13E3C"/>
    <w:rsid w:val="00B26AA5"/>
    <w:rsid w:val="00B273B9"/>
    <w:rsid w:val="00B2799D"/>
    <w:rsid w:val="00B352BA"/>
    <w:rsid w:val="00B460DD"/>
    <w:rsid w:val="00B47049"/>
    <w:rsid w:val="00B532F4"/>
    <w:rsid w:val="00B570CE"/>
    <w:rsid w:val="00B57195"/>
    <w:rsid w:val="00B66569"/>
    <w:rsid w:val="00B67CCB"/>
    <w:rsid w:val="00B74F8C"/>
    <w:rsid w:val="00B77990"/>
    <w:rsid w:val="00B81ADF"/>
    <w:rsid w:val="00B85DC7"/>
    <w:rsid w:val="00B90D85"/>
    <w:rsid w:val="00B930A4"/>
    <w:rsid w:val="00BB09A9"/>
    <w:rsid w:val="00BB39E7"/>
    <w:rsid w:val="00BB779A"/>
    <w:rsid w:val="00BC04CC"/>
    <w:rsid w:val="00BC4798"/>
    <w:rsid w:val="00BD29D9"/>
    <w:rsid w:val="00BD4E53"/>
    <w:rsid w:val="00BE33E0"/>
    <w:rsid w:val="00BF0364"/>
    <w:rsid w:val="00BF200D"/>
    <w:rsid w:val="00C02A07"/>
    <w:rsid w:val="00C054B2"/>
    <w:rsid w:val="00C1103D"/>
    <w:rsid w:val="00C20799"/>
    <w:rsid w:val="00C21F09"/>
    <w:rsid w:val="00C23062"/>
    <w:rsid w:val="00C259D4"/>
    <w:rsid w:val="00C25D92"/>
    <w:rsid w:val="00C26037"/>
    <w:rsid w:val="00C37A0B"/>
    <w:rsid w:val="00C41933"/>
    <w:rsid w:val="00C4596A"/>
    <w:rsid w:val="00C555DE"/>
    <w:rsid w:val="00C57312"/>
    <w:rsid w:val="00C7730B"/>
    <w:rsid w:val="00C84824"/>
    <w:rsid w:val="00C947E5"/>
    <w:rsid w:val="00C949E8"/>
    <w:rsid w:val="00C97C65"/>
    <w:rsid w:val="00CB2740"/>
    <w:rsid w:val="00CB2812"/>
    <w:rsid w:val="00CC0A4E"/>
    <w:rsid w:val="00CC48DB"/>
    <w:rsid w:val="00CC7009"/>
    <w:rsid w:val="00CD3310"/>
    <w:rsid w:val="00CD588D"/>
    <w:rsid w:val="00CD63B1"/>
    <w:rsid w:val="00CE71E5"/>
    <w:rsid w:val="00CF6671"/>
    <w:rsid w:val="00D07EC5"/>
    <w:rsid w:val="00D15340"/>
    <w:rsid w:val="00D21CE6"/>
    <w:rsid w:val="00D2247B"/>
    <w:rsid w:val="00D22C4B"/>
    <w:rsid w:val="00D24E87"/>
    <w:rsid w:val="00D30C26"/>
    <w:rsid w:val="00D36875"/>
    <w:rsid w:val="00D41D00"/>
    <w:rsid w:val="00D4493F"/>
    <w:rsid w:val="00D523EE"/>
    <w:rsid w:val="00D56E58"/>
    <w:rsid w:val="00D6373D"/>
    <w:rsid w:val="00D6462C"/>
    <w:rsid w:val="00D66376"/>
    <w:rsid w:val="00D71A73"/>
    <w:rsid w:val="00D71C62"/>
    <w:rsid w:val="00D767D6"/>
    <w:rsid w:val="00D874A8"/>
    <w:rsid w:val="00D902D3"/>
    <w:rsid w:val="00D91B63"/>
    <w:rsid w:val="00D9282C"/>
    <w:rsid w:val="00D934E0"/>
    <w:rsid w:val="00D93917"/>
    <w:rsid w:val="00D94066"/>
    <w:rsid w:val="00DA7A23"/>
    <w:rsid w:val="00DB7773"/>
    <w:rsid w:val="00DB7A63"/>
    <w:rsid w:val="00DC2A6E"/>
    <w:rsid w:val="00DC48F0"/>
    <w:rsid w:val="00DC4A86"/>
    <w:rsid w:val="00DC61D7"/>
    <w:rsid w:val="00DD000C"/>
    <w:rsid w:val="00DD05ED"/>
    <w:rsid w:val="00DE3184"/>
    <w:rsid w:val="00DE7D8C"/>
    <w:rsid w:val="00DF153F"/>
    <w:rsid w:val="00DF2314"/>
    <w:rsid w:val="00DF30E2"/>
    <w:rsid w:val="00E049E9"/>
    <w:rsid w:val="00E06850"/>
    <w:rsid w:val="00E249BD"/>
    <w:rsid w:val="00E35A65"/>
    <w:rsid w:val="00E4067D"/>
    <w:rsid w:val="00E441B4"/>
    <w:rsid w:val="00E5634D"/>
    <w:rsid w:val="00E565AD"/>
    <w:rsid w:val="00E56F66"/>
    <w:rsid w:val="00E57ABC"/>
    <w:rsid w:val="00E602D8"/>
    <w:rsid w:val="00E61D7E"/>
    <w:rsid w:val="00E653CF"/>
    <w:rsid w:val="00E66CC6"/>
    <w:rsid w:val="00E703F2"/>
    <w:rsid w:val="00E720D9"/>
    <w:rsid w:val="00E80A6A"/>
    <w:rsid w:val="00E80F8B"/>
    <w:rsid w:val="00E81D3A"/>
    <w:rsid w:val="00E86F9B"/>
    <w:rsid w:val="00E879F4"/>
    <w:rsid w:val="00EA5085"/>
    <w:rsid w:val="00EA77E7"/>
    <w:rsid w:val="00EB441C"/>
    <w:rsid w:val="00EB4CCE"/>
    <w:rsid w:val="00EC5CDC"/>
    <w:rsid w:val="00EC77C9"/>
    <w:rsid w:val="00ED6E7B"/>
    <w:rsid w:val="00EE5C41"/>
    <w:rsid w:val="00EF0BA3"/>
    <w:rsid w:val="00EF2021"/>
    <w:rsid w:val="00EF204C"/>
    <w:rsid w:val="00F02241"/>
    <w:rsid w:val="00F05806"/>
    <w:rsid w:val="00F077E6"/>
    <w:rsid w:val="00F175DB"/>
    <w:rsid w:val="00F35E35"/>
    <w:rsid w:val="00F368E0"/>
    <w:rsid w:val="00F502B5"/>
    <w:rsid w:val="00F62C51"/>
    <w:rsid w:val="00F67165"/>
    <w:rsid w:val="00F73423"/>
    <w:rsid w:val="00F87D05"/>
    <w:rsid w:val="00F92C8D"/>
    <w:rsid w:val="00FA3F6E"/>
    <w:rsid w:val="00FA55A0"/>
    <w:rsid w:val="00FA694F"/>
    <w:rsid w:val="00FB18DB"/>
    <w:rsid w:val="00FB3037"/>
    <w:rsid w:val="00FC1447"/>
    <w:rsid w:val="00FC1909"/>
    <w:rsid w:val="00FE4E13"/>
    <w:rsid w:val="00FF7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5"/>
        <o:r id="V:Rule10" type="connector" idref="#_x0000_s1034"/>
        <o:r id="V:Rule11" type="connector" idref="#_x0000_s1039"/>
        <o:r id="V:Rule12" type="connector" idref="#_x0000_s1037"/>
        <o:r id="V:Rule13" type="connector" idref="#_x0000_s1040"/>
        <o:r id="V:Rule14" type="connector" idref="#_x0000_s1028"/>
        <o:r id="V:Rule15" type="connector" idref="#_x0000_s1036"/>
        <o:r id="V:Rule1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C1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51371F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6C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371F"/>
    <w:rPr>
      <w:rFonts w:ascii="Times New Roman" w:eastAsia="SimSun" w:hAnsi="Times New Roman" w:cs="Times New Roman"/>
      <w:b/>
      <w:bCs/>
      <w:kern w:val="36"/>
      <w:sz w:val="48"/>
      <w:szCs w:val="48"/>
      <w:lang w:eastAsia="zh-CN"/>
    </w:rPr>
  </w:style>
  <w:style w:type="paragraph" w:styleId="a4">
    <w:name w:val="No Spacing"/>
    <w:uiPriority w:val="1"/>
    <w:qFormat/>
    <w:rsid w:val="0051371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51371F"/>
  </w:style>
  <w:style w:type="character" w:styleId="a5">
    <w:name w:val="Strong"/>
    <w:basedOn w:val="a0"/>
    <w:qFormat/>
    <w:rsid w:val="0051371F"/>
    <w:rPr>
      <w:b/>
      <w:bCs/>
    </w:rPr>
  </w:style>
  <w:style w:type="paragraph" w:customStyle="1" w:styleId="TableContents">
    <w:name w:val="Table Contents"/>
    <w:basedOn w:val="a"/>
    <w:rsid w:val="0051371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6">
    <w:name w:val="Table Grid"/>
    <w:basedOn w:val="a1"/>
    <w:uiPriority w:val="59"/>
    <w:rsid w:val="0016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16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E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Office_Excel1.xlsx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73EB-B2D2-4BE9-8F9A-D1149401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Демонстрация</dc:creator>
  <cp:keywords/>
  <dc:description/>
  <cp:lastModifiedBy>User</cp:lastModifiedBy>
  <cp:revision>16</cp:revision>
  <cp:lastPrinted>2017-09-06T14:53:00Z</cp:lastPrinted>
  <dcterms:created xsi:type="dcterms:W3CDTF">2016-09-01T16:44:00Z</dcterms:created>
  <dcterms:modified xsi:type="dcterms:W3CDTF">2018-10-08T10:33:00Z</dcterms:modified>
</cp:coreProperties>
</file>